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rPr>
      </w:pPr>
      <w:r>
        <w:rPr>
          <w:rFonts w:hint="eastAsia"/>
          <w:lang w:val="en-US" w:eastAsia="zh-CN"/>
        </w:rPr>
        <w:t>四川万尼腾建设工程有限公司关于采用竞争性谈判的方式选取凉山州科教园区暨医学类教育服务建设项目设计-采购-施工总承包一期标段项目洁具供货单位的通知</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四川万尼腾建设工程有限公司</w:t>
      </w:r>
      <w:r>
        <w:rPr>
          <w:rFonts w:hint="eastAsia" w:ascii="宋体" w:hAnsi="宋体" w:eastAsia="宋体" w:cs="宋体"/>
          <w:sz w:val="28"/>
          <w:szCs w:val="28"/>
        </w:rPr>
        <w:t>（以下简称：我公司）拟采用</w:t>
      </w:r>
      <w:r>
        <w:rPr>
          <w:rFonts w:hint="eastAsia" w:ascii="宋体" w:hAnsi="宋体" w:eastAsia="宋体" w:cs="宋体"/>
          <w:color w:val="0000FF"/>
          <w:sz w:val="28"/>
          <w:szCs w:val="28"/>
          <w:lang w:val="en-US" w:eastAsia="zh-CN"/>
        </w:rPr>
        <w:t>竞争性谈判方式</w:t>
      </w:r>
      <w:r>
        <w:rPr>
          <w:rFonts w:hint="eastAsia" w:ascii="宋体" w:hAnsi="宋体" w:eastAsia="宋体" w:cs="宋体"/>
          <w:color w:val="0000FF"/>
          <w:sz w:val="28"/>
          <w:szCs w:val="28"/>
          <w:lang w:eastAsia="zh-CN"/>
        </w:rPr>
        <w:t>选取</w:t>
      </w:r>
      <w:r>
        <w:rPr>
          <w:rFonts w:hint="eastAsia" w:ascii="宋体" w:hAnsi="宋体" w:eastAsia="宋体" w:cs="宋体"/>
          <w:sz w:val="28"/>
          <w:szCs w:val="28"/>
          <w:lang w:val="en-US" w:eastAsia="zh-CN"/>
        </w:rPr>
        <w:t>项目</w:t>
      </w:r>
      <w:r>
        <w:rPr>
          <w:rFonts w:hint="eastAsia"/>
          <w:lang w:val="en-US" w:eastAsia="zh-CN"/>
        </w:rPr>
        <w:t>洁具</w:t>
      </w:r>
      <w:r>
        <w:rPr>
          <w:rFonts w:hint="eastAsia" w:ascii="宋体" w:hAnsi="宋体" w:eastAsia="宋体" w:cs="宋体"/>
          <w:sz w:val="28"/>
          <w:szCs w:val="28"/>
          <w:lang w:val="en-US" w:eastAsia="zh-CN"/>
        </w:rPr>
        <w:t>的</w:t>
      </w:r>
      <w:r>
        <w:rPr>
          <w:rFonts w:hint="eastAsia" w:ascii="宋体" w:hAnsi="宋体" w:cs="宋体"/>
          <w:sz w:val="28"/>
          <w:szCs w:val="28"/>
          <w:lang w:val="en-US" w:eastAsia="zh-CN"/>
        </w:rPr>
        <w:t>供货单位</w:t>
      </w:r>
      <w:r>
        <w:rPr>
          <w:rFonts w:hint="eastAsia" w:ascii="宋体" w:hAnsi="宋体" w:eastAsia="宋体" w:cs="宋体"/>
          <w:sz w:val="28"/>
          <w:szCs w:val="28"/>
          <w:lang w:val="en-US" w:eastAsia="zh-CN"/>
        </w:rPr>
        <w:t>商</w:t>
      </w:r>
      <w:r>
        <w:rPr>
          <w:rFonts w:hint="eastAsia" w:ascii="宋体" w:hAnsi="宋体" w:eastAsia="宋体" w:cs="宋体"/>
          <w:sz w:val="28"/>
          <w:szCs w:val="28"/>
        </w:rPr>
        <w:t>，</w:t>
      </w:r>
      <w:r>
        <w:rPr>
          <w:rFonts w:hint="eastAsia" w:ascii="宋体" w:hAnsi="宋体" w:eastAsia="宋体" w:cs="宋体"/>
          <w:sz w:val="28"/>
          <w:szCs w:val="28"/>
          <w:lang w:val="en-US" w:eastAsia="zh-CN"/>
        </w:rPr>
        <w:t>为我公司“</w:t>
      </w:r>
      <w:r>
        <w:rPr>
          <w:rFonts w:hint="eastAsia" w:ascii="宋体" w:hAnsi="宋体" w:eastAsia="宋体" w:cs="宋体"/>
          <w:sz w:val="28"/>
          <w:szCs w:val="28"/>
        </w:rPr>
        <w:t>凉山州科教园区暨医学类教育服务建设项目设计-采购-施工总承包一期标段项目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供应项目所需洁具</w:t>
      </w:r>
      <w:r>
        <w:rPr>
          <w:rFonts w:hint="eastAsia" w:ascii="宋体" w:hAnsi="宋体" w:eastAsia="宋体" w:cs="宋体"/>
          <w:sz w:val="28"/>
          <w:szCs w:val="28"/>
        </w:rPr>
        <w:t>。现将有关事项</w:t>
      </w:r>
      <w:r>
        <w:rPr>
          <w:rFonts w:hint="eastAsia" w:ascii="宋体" w:hAnsi="宋体" w:cs="宋体"/>
          <w:sz w:val="28"/>
          <w:szCs w:val="28"/>
          <w:lang w:eastAsia="zh-CN"/>
        </w:rPr>
        <w:t>通知</w:t>
      </w:r>
      <w:r>
        <w:rPr>
          <w:rFonts w:hint="eastAsia" w:ascii="宋体" w:hAnsi="宋体" w:eastAsia="宋体" w:cs="宋体"/>
          <w:sz w:val="28"/>
          <w:szCs w:val="28"/>
        </w:rPr>
        <w:t>如下：</w:t>
      </w:r>
    </w:p>
    <w:p>
      <w:pPr>
        <w:bidi w:val="0"/>
        <w:rPr>
          <w:rFonts w:hint="eastAsia" w:ascii="宋体" w:hAnsi="宋体" w:eastAsia="宋体" w:cs="宋体"/>
          <w:sz w:val="28"/>
          <w:szCs w:val="28"/>
        </w:rPr>
      </w:pPr>
      <w:r>
        <w:rPr>
          <w:rFonts w:hint="eastAsia" w:ascii="宋体" w:hAnsi="宋体" w:eastAsia="宋体" w:cs="宋体"/>
          <w:sz w:val="28"/>
          <w:szCs w:val="28"/>
        </w:rPr>
        <w:t>一、委托事项</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（一）为我公司“</w:t>
      </w:r>
      <w:r>
        <w:rPr>
          <w:rFonts w:hint="eastAsia" w:ascii="宋体" w:hAnsi="宋体" w:eastAsia="宋体" w:cs="宋体"/>
          <w:sz w:val="28"/>
          <w:szCs w:val="28"/>
        </w:rPr>
        <w:t>凉山州科教园区暨医学类教育服务建设项目设计-采购-施工总承包一期标段项目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供应项目所需洁具</w:t>
      </w:r>
      <w:r>
        <w:rPr>
          <w:rFonts w:hint="eastAsia" w:ascii="宋体" w:hAnsi="宋体" w:eastAsia="宋体" w:cs="宋体"/>
          <w:sz w:val="28"/>
          <w:szCs w:val="28"/>
        </w:rPr>
        <w:t>。</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cs="宋体"/>
          <w:sz w:val="28"/>
          <w:szCs w:val="28"/>
          <w:lang w:val="en-US" w:eastAsia="zh-CN"/>
        </w:rPr>
        <w:t>谈判申请</w:t>
      </w:r>
      <w:r>
        <w:rPr>
          <w:rFonts w:hint="eastAsia" w:ascii="宋体" w:hAnsi="宋体" w:eastAsia="宋体" w:cs="宋体"/>
          <w:sz w:val="28"/>
          <w:szCs w:val="28"/>
          <w:lang w:val="en-US" w:eastAsia="zh-CN"/>
        </w:rPr>
        <w:t>单位资格条件及相关要求</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）具有独立承担民事责任的能力，按规定通过了有关部门的年度检验；</w:t>
      </w:r>
    </w:p>
    <w:p>
      <w:pPr>
        <w:bidi w:val="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eastAsia="宋体" w:cs="宋体"/>
        </w:rPr>
        <w:t>资信良好，近三年提供的</w:t>
      </w:r>
      <w:r>
        <w:rPr>
          <w:rFonts w:hint="eastAsia" w:ascii="宋体" w:hAnsi="宋体" w:eastAsia="宋体" w:cs="宋体"/>
          <w:lang w:val="en-US" w:eastAsia="zh-CN"/>
        </w:rPr>
        <w:t>供货</w:t>
      </w:r>
      <w:r>
        <w:rPr>
          <w:rFonts w:hint="eastAsia" w:ascii="宋体" w:hAnsi="宋体" w:eastAsia="宋体" w:cs="宋体"/>
          <w:lang w:eastAsia="zh-CN"/>
        </w:rPr>
        <w:t>服务</w:t>
      </w:r>
      <w:r>
        <w:rPr>
          <w:rFonts w:hint="eastAsia" w:ascii="宋体" w:hAnsi="宋体" w:eastAsia="宋体" w:cs="宋体"/>
        </w:rPr>
        <w:t>未因重大执业质量等问题受到有关部门或行业协会处罚；</w:t>
      </w:r>
    </w:p>
    <w:p>
      <w:pPr>
        <w:bidi w:val="0"/>
        <w:rPr>
          <w:rFonts w:hint="eastAsia" w:ascii="宋体" w:hAnsi="宋体" w:eastAsia="宋体" w:cs="宋体"/>
          <w:sz w:val="28"/>
          <w:szCs w:val="28"/>
        </w:rPr>
      </w:pPr>
      <w:r>
        <w:rPr>
          <w:rFonts w:hint="eastAsia" w:ascii="宋体" w:hAnsi="宋体" w:eastAsia="宋体" w:cs="宋体"/>
          <w:sz w:val="28"/>
          <w:szCs w:val="28"/>
        </w:rPr>
        <w:t>三、报名时间和地点</w:t>
      </w:r>
    </w:p>
    <w:p>
      <w:pPr>
        <w:bidi w:val="0"/>
        <w:rPr>
          <w:rFonts w:hint="default" w:ascii="宋体" w:hAnsi="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rPr>
        <w:t>报名截止时间：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10</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16</w:t>
      </w:r>
      <w:r>
        <w:rPr>
          <w:rFonts w:hint="eastAsia" w:ascii="宋体" w:hAnsi="宋体" w:eastAsia="宋体" w:cs="宋体"/>
          <w:color w:val="FF0000"/>
          <w:sz w:val="28"/>
          <w:szCs w:val="28"/>
        </w:rPr>
        <w:t>日下午</w:t>
      </w:r>
      <w:r>
        <w:rPr>
          <w:rFonts w:hint="eastAsia" w:ascii="宋体" w:hAnsi="宋体" w:cs="宋体"/>
          <w:color w:val="FF0000"/>
          <w:sz w:val="28"/>
          <w:szCs w:val="28"/>
          <w:lang w:val="en-US" w:eastAsia="zh-CN"/>
        </w:rPr>
        <w:t>15</w:t>
      </w:r>
      <w:r>
        <w:rPr>
          <w:rFonts w:hint="eastAsia" w:ascii="宋体" w:hAnsi="宋体" w:eastAsia="宋体" w:cs="宋体"/>
          <w:color w:val="FF0000"/>
          <w:sz w:val="28"/>
          <w:szCs w:val="28"/>
        </w:rPr>
        <w:t>：00</w:t>
      </w:r>
      <w:r>
        <w:rPr>
          <w:rFonts w:hint="eastAsia" w:ascii="宋体" w:hAnsi="宋体" w:eastAsia="宋体" w:cs="宋体"/>
          <w:sz w:val="28"/>
          <w:szCs w:val="28"/>
        </w:rPr>
        <w:t>时前。</w:t>
      </w:r>
      <w:r>
        <w:rPr>
          <w:rFonts w:hint="eastAsia" w:ascii="宋体" w:hAnsi="宋体" w:cs="宋体"/>
          <w:sz w:val="28"/>
          <w:szCs w:val="28"/>
          <w:lang w:val="en-US" w:eastAsia="zh-CN"/>
        </w:rPr>
        <w:t>自行在网站下载。</w:t>
      </w:r>
    </w:p>
    <w:p>
      <w:pPr>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、提交参选资料时间及地点</w:t>
      </w:r>
    </w:p>
    <w:p>
      <w:pPr>
        <w:ind w:firstLine="560" w:firstLineChars="200"/>
        <w:rPr>
          <w:rFonts w:hint="eastAsia" w:ascii="宋体" w:hAnsi="宋体" w:eastAsia="宋体" w:cs="宋体"/>
        </w:rPr>
      </w:pPr>
      <w:r>
        <w:rPr>
          <w:rFonts w:hint="eastAsia" w:ascii="宋体" w:hAnsi="宋体" w:eastAsia="宋体" w:cs="宋体"/>
        </w:rPr>
        <w:t>（一）时间：</w:t>
      </w:r>
      <w:r>
        <w:rPr>
          <w:rFonts w:hint="eastAsia" w:ascii="宋体" w:hAnsi="宋体" w:eastAsia="宋体" w:cs="宋体"/>
          <w:color w:val="FF0000"/>
        </w:rPr>
        <w:t>202</w:t>
      </w:r>
      <w:r>
        <w:rPr>
          <w:rFonts w:hint="eastAsia" w:ascii="宋体" w:hAnsi="宋体" w:cs="宋体"/>
          <w:color w:val="FF0000"/>
          <w:lang w:val="en-US" w:eastAsia="zh-CN"/>
        </w:rPr>
        <w:t>3</w:t>
      </w:r>
      <w:r>
        <w:rPr>
          <w:rFonts w:hint="eastAsia" w:ascii="宋体" w:hAnsi="宋体" w:eastAsia="宋体" w:cs="宋体"/>
          <w:color w:val="FF0000"/>
        </w:rPr>
        <w:t>年</w:t>
      </w:r>
      <w:r>
        <w:rPr>
          <w:rFonts w:hint="eastAsia" w:ascii="宋体" w:hAnsi="宋体" w:cs="宋体"/>
          <w:color w:val="FF0000"/>
          <w:lang w:val="en-US" w:eastAsia="zh-CN"/>
        </w:rPr>
        <w:t>10</w:t>
      </w:r>
      <w:r>
        <w:rPr>
          <w:rFonts w:hint="eastAsia" w:ascii="宋体" w:hAnsi="宋体" w:eastAsia="宋体" w:cs="宋体"/>
          <w:color w:val="FF0000"/>
        </w:rPr>
        <w:t>月</w:t>
      </w:r>
      <w:r>
        <w:rPr>
          <w:rFonts w:hint="eastAsia" w:ascii="宋体" w:hAnsi="宋体" w:cs="宋体"/>
          <w:color w:val="FF0000"/>
          <w:lang w:val="en-US" w:eastAsia="zh-CN"/>
        </w:rPr>
        <w:t>16</w:t>
      </w:r>
      <w:r>
        <w:rPr>
          <w:rFonts w:hint="eastAsia" w:ascii="宋体" w:hAnsi="宋体" w:eastAsia="宋体" w:cs="宋体"/>
          <w:color w:val="FF0000"/>
        </w:rPr>
        <w:t>日</w:t>
      </w:r>
      <w:r>
        <w:rPr>
          <w:rFonts w:hint="eastAsia" w:ascii="宋体" w:hAnsi="宋体" w:cs="宋体"/>
          <w:color w:val="FF0000"/>
          <w:lang w:val="en-US" w:eastAsia="zh-CN"/>
        </w:rPr>
        <w:t>下午</w:t>
      </w:r>
      <w:r>
        <w:rPr>
          <w:rFonts w:hint="eastAsia" w:ascii="宋体" w:hAnsi="宋体" w:eastAsia="宋体" w:cs="宋体"/>
          <w:color w:val="FF0000"/>
        </w:rPr>
        <w:t>午</w:t>
      </w:r>
      <w:r>
        <w:rPr>
          <w:rFonts w:hint="eastAsia" w:ascii="宋体" w:hAnsi="宋体" w:cs="宋体"/>
          <w:color w:val="FF0000"/>
          <w:lang w:val="en-US" w:eastAsia="zh-CN"/>
        </w:rPr>
        <w:t>15</w:t>
      </w:r>
      <w:r>
        <w:rPr>
          <w:rFonts w:hint="eastAsia" w:ascii="宋体" w:hAnsi="宋体" w:eastAsia="宋体" w:cs="宋体"/>
          <w:color w:val="FF0000"/>
          <w:lang w:val="en-US" w:eastAsia="zh-CN"/>
        </w:rPr>
        <w:t>:0</w:t>
      </w:r>
      <w:r>
        <w:rPr>
          <w:rFonts w:hint="eastAsia" w:ascii="宋体" w:hAnsi="宋体" w:eastAsia="宋体" w:cs="宋体"/>
          <w:color w:val="FF0000"/>
        </w:rPr>
        <w:t>0</w:t>
      </w:r>
      <w:r>
        <w:rPr>
          <w:rFonts w:hint="eastAsia" w:ascii="宋体" w:hAnsi="宋体" w:eastAsia="宋体" w:cs="宋体"/>
          <w:color w:val="FF0000"/>
          <w:lang w:val="en-US" w:eastAsia="zh-CN"/>
        </w:rPr>
        <w:t>前</w:t>
      </w:r>
      <w:r>
        <w:rPr>
          <w:rFonts w:hint="eastAsia" w:ascii="宋体" w:hAnsi="宋体" w:eastAsia="宋体" w:cs="宋体"/>
        </w:rPr>
        <w:t>；截止时间后收到的参选资料无效。</w:t>
      </w:r>
    </w:p>
    <w:p>
      <w:pPr>
        <w:ind w:firstLine="560" w:firstLineChars="200"/>
        <w:rPr>
          <w:rFonts w:hint="eastAsia" w:ascii="宋体" w:hAnsi="宋体" w:eastAsia="宋体" w:cs="宋体"/>
        </w:rPr>
      </w:pPr>
      <w:r>
        <w:rPr>
          <w:rFonts w:hint="eastAsia" w:ascii="宋体" w:hAnsi="宋体" w:eastAsia="宋体" w:cs="宋体"/>
        </w:rPr>
        <w:t>（二）地点：</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会议室</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bidi w:val="0"/>
        <w:rPr>
          <w:rFonts w:hint="eastAsia" w:ascii="宋体" w:hAnsi="宋体" w:eastAsia="宋体" w:cs="宋体"/>
        </w:rPr>
      </w:pPr>
    </w:p>
    <w:p>
      <w:pPr>
        <w:numPr>
          <w:ilvl w:val="0"/>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五、评选开始时间</w:t>
      </w:r>
    </w:p>
    <w:p>
      <w:pPr>
        <w:numPr>
          <w:ilvl w:val="0"/>
          <w:numId w:val="0"/>
        </w:numPr>
        <w:bidi w:val="0"/>
        <w:ind w:firstLine="560" w:firstLineChars="200"/>
        <w:rPr>
          <w:rFonts w:hint="eastAsia" w:ascii="宋体" w:hAnsi="宋体" w:eastAsia="宋体" w:cs="宋体"/>
          <w:sz w:val="28"/>
          <w:szCs w:val="28"/>
          <w:lang w:val="en-US" w:eastAsia="zh-CN"/>
        </w:rPr>
      </w:pPr>
      <w:r>
        <w:rPr>
          <w:rFonts w:hint="eastAsia" w:ascii="宋体" w:hAnsi="宋体" w:eastAsia="宋体" w:cs="宋体"/>
          <w:color w:val="FF0000"/>
        </w:rPr>
        <w:t>202</w:t>
      </w:r>
      <w:r>
        <w:rPr>
          <w:rFonts w:hint="eastAsia" w:ascii="宋体" w:hAnsi="宋体" w:cs="宋体"/>
          <w:color w:val="FF0000"/>
          <w:lang w:val="en-US" w:eastAsia="zh-CN"/>
        </w:rPr>
        <w:t>3</w:t>
      </w:r>
      <w:r>
        <w:rPr>
          <w:rFonts w:hint="eastAsia" w:ascii="宋体" w:hAnsi="宋体" w:eastAsia="宋体" w:cs="宋体"/>
          <w:color w:val="FF0000"/>
        </w:rPr>
        <w:t>年</w:t>
      </w:r>
      <w:r>
        <w:rPr>
          <w:rFonts w:hint="eastAsia" w:ascii="宋体" w:hAnsi="宋体" w:cs="宋体"/>
          <w:color w:val="FF0000"/>
          <w:lang w:val="en-US" w:eastAsia="zh-CN"/>
        </w:rPr>
        <w:t>10</w:t>
      </w:r>
      <w:r>
        <w:rPr>
          <w:rFonts w:hint="eastAsia" w:ascii="宋体" w:hAnsi="宋体" w:eastAsia="宋体" w:cs="宋体"/>
          <w:color w:val="FF0000"/>
        </w:rPr>
        <w:t>月</w:t>
      </w:r>
      <w:r>
        <w:rPr>
          <w:rFonts w:hint="eastAsia" w:ascii="宋体" w:hAnsi="宋体" w:cs="宋体"/>
          <w:color w:val="FF0000"/>
          <w:lang w:val="en-US" w:eastAsia="zh-CN"/>
        </w:rPr>
        <w:t>16</w:t>
      </w:r>
      <w:r>
        <w:rPr>
          <w:rFonts w:hint="eastAsia" w:ascii="宋体" w:hAnsi="宋体" w:eastAsia="宋体" w:cs="宋体"/>
          <w:color w:val="FF0000"/>
        </w:rPr>
        <w:t>日</w:t>
      </w:r>
      <w:r>
        <w:rPr>
          <w:rFonts w:hint="eastAsia" w:ascii="宋体" w:hAnsi="宋体" w:cs="宋体"/>
          <w:color w:val="FF0000"/>
          <w:lang w:val="en-US" w:eastAsia="zh-CN"/>
        </w:rPr>
        <w:t>下午15</w:t>
      </w:r>
      <w:r>
        <w:rPr>
          <w:rFonts w:hint="eastAsia" w:ascii="宋体" w:hAnsi="宋体" w:eastAsia="宋体" w:cs="宋体"/>
          <w:color w:val="FF0000"/>
          <w:lang w:val="en-US" w:eastAsia="zh-CN"/>
        </w:rPr>
        <w:t>:0</w:t>
      </w:r>
      <w:r>
        <w:rPr>
          <w:rFonts w:hint="eastAsia" w:ascii="宋体" w:hAnsi="宋体" w:eastAsia="宋体" w:cs="宋体"/>
          <w:color w:val="FF0000"/>
        </w:rPr>
        <w:t>0</w:t>
      </w:r>
      <w:r>
        <w:rPr>
          <w:rFonts w:hint="eastAsia" w:ascii="宋体" w:hAnsi="宋体" w:eastAsia="宋体" w:cs="宋体"/>
          <w:lang w:val="en-US" w:eastAsia="zh-CN"/>
        </w:rPr>
        <w:t>开始竞争性谈判评选。</w:t>
      </w:r>
    </w:p>
    <w:p>
      <w:pPr>
        <w:bidi w:val="0"/>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特此</w:t>
      </w:r>
      <w:r>
        <w:rPr>
          <w:rFonts w:hint="eastAsia" w:ascii="宋体" w:hAnsi="宋体" w:cs="宋体"/>
          <w:sz w:val="28"/>
          <w:szCs w:val="28"/>
          <w:lang w:eastAsia="zh-CN"/>
        </w:rPr>
        <w:t>通知</w:t>
      </w:r>
      <w:r>
        <w:rPr>
          <w:rFonts w:hint="eastAsia" w:ascii="宋体" w:hAnsi="宋体" w:eastAsia="宋体" w:cs="宋体"/>
          <w:sz w:val="28"/>
          <w:szCs w:val="28"/>
          <w:lang w:eastAsia="zh-CN"/>
        </w:rPr>
        <w:t>。</w:t>
      </w: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pStyle w:val="3"/>
        <w:bidi w:val="0"/>
        <w:jc w:val="center"/>
        <w:rPr>
          <w:rFonts w:hint="eastAsia" w:ascii="宋体" w:hAnsi="宋体" w:eastAsia="宋体" w:cs="宋体"/>
          <w:lang w:val="en-US" w:eastAsia="zh-CN"/>
        </w:rPr>
      </w:pPr>
    </w:p>
    <w:p>
      <w:pPr>
        <w:pStyle w:val="3"/>
        <w:bidi w:val="0"/>
        <w:jc w:val="center"/>
        <w:rPr>
          <w:rFonts w:hint="eastAsia" w:ascii="宋体" w:hAnsi="宋体" w:eastAsia="宋体" w:cs="宋体"/>
        </w:rPr>
      </w:pPr>
      <w:r>
        <w:rPr>
          <w:rFonts w:hint="eastAsia" w:ascii="宋体" w:hAnsi="宋体" w:eastAsia="宋体" w:cs="宋体"/>
          <w:lang w:val="en-US" w:eastAsia="zh-CN"/>
        </w:rPr>
        <w:t>四川万尼腾建设工程有限公司关于采用竞争性谈判的方式选取凉山州科教园区暨医学类教育服务建设项目设计-采购-施工总承包一期标段项目洁具供货单位</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竞争性谈判文件</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b/>
          <w:bCs/>
          <w:u w:val="none"/>
          <w:lang w:val="en-US" w:eastAsia="zh-CN"/>
        </w:rPr>
      </w:pPr>
      <w:r>
        <w:rPr>
          <w:rFonts w:hint="eastAsia" w:ascii="宋体" w:hAnsi="宋体" w:eastAsia="宋体" w:cs="宋体"/>
          <w:b/>
          <w:bCs/>
          <w:sz w:val="28"/>
          <w:szCs w:val="28"/>
          <w:u w:val="none"/>
          <w:lang w:eastAsia="zh-CN"/>
        </w:rPr>
        <w:t>四川万尼腾建设工程有限公司</w:t>
      </w:r>
      <w:r>
        <w:rPr>
          <w:rFonts w:hint="eastAsia"/>
          <w:b/>
          <w:bCs/>
          <w:u w:val="none"/>
          <w:lang w:val="en-US" w:eastAsia="zh-CN"/>
        </w:rPr>
        <w:t>凉山州科教园区暨医学类教育服务建设项目设计-采购-施工总承包一期标段项目经理部</w:t>
      </w:r>
    </w:p>
    <w:p>
      <w:pPr>
        <w:jc w:val="center"/>
        <w:rPr>
          <w:rFonts w:hint="eastAsia" w:ascii="宋体" w:hAnsi="宋体" w:eastAsia="宋体" w:cs="宋体"/>
          <w:b/>
          <w:color w:val="FF0000"/>
          <w:sz w:val="48"/>
          <w:szCs w:val="36"/>
        </w:rPr>
      </w:pPr>
      <w:r>
        <w:rPr>
          <w:rFonts w:hint="eastAsia" w:ascii="宋体" w:hAnsi="宋体" w:eastAsia="宋体" w:cs="宋体"/>
          <w:b/>
          <w:color w:val="FF0000"/>
          <w:sz w:val="28"/>
          <w:szCs w:val="28"/>
          <w:lang w:val="en-US" w:eastAsia="zh-CN"/>
        </w:rPr>
        <w:t>202</w:t>
      </w:r>
      <w:r>
        <w:rPr>
          <w:rFonts w:hint="eastAsia" w:ascii="宋体" w:hAnsi="宋体" w:cs="宋体"/>
          <w:b/>
          <w:color w:val="FF0000"/>
          <w:sz w:val="28"/>
          <w:szCs w:val="28"/>
          <w:lang w:val="en-US" w:eastAsia="zh-CN"/>
        </w:rPr>
        <w:t>3</w:t>
      </w:r>
      <w:r>
        <w:rPr>
          <w:rFonts w:hint="eastAsia" w:ascii="宋体" w:hAnsi="宋体" w:eastAsia="宋体" w:cs="宋体"/>
          <w:b/>
          <w:color w:val="FF0000"/>
          <w:sz w:val="28"/>
          <w:szCs w:val="28"/>
          <w:lang w:val="en-US" w:eastAsia="zh-CN"/>
        </w:rPr>
        <w:t>年</w:t>
      </w:r>
      <w:r>
        <w:rPr>
          <w:rFonts w:hint="eastAsia" w:ascii="宋体" w:hAnsi="宋体" w:cs="宋体"/>
          <w:b/>
          <w:color w:val="FF0000"/>
          <w:sz w:val="28"/>
          <w:szCs w:val="28"/>
          <w:lang w:val="en-US" w:eastAsia="zh-CN"/>
        </w:rPr>
        <w:t>10</w:t>
      </w:r>
      <w:r>
        <w:rPr>
          <w:rFonts w:hint="eastAsia" w:ascii="宋体" w:hAnsi="宋体" w:eastAsia="宋体" w:cs="宋体"/>
          <w:b/>
          <w:color w:val="FF0000"/>
          <w:sz w:val="28"/>
          <w:szCs w:val="28"/>
          <w:lang w:val="en-US" w:eastAsia="zh-CN"/>
        </w:rPr>
        <w:t>月</w:t>
      </w:r>
    </w:p>
    <w:p>
      <w:pPr>
        <w:rPr>
          <w:rFonts w:hint="eastAsia" w:ascii="宋体" w:hAnsi="宋体" w:eastAsia="宋体" w:cs="宋体"/>
          <w:b/>
          <w:sz w:val="48"/>
          <w:szCs w:val="36"/>
        </w:rPr>
      </w:pP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 xml:space="preserve">竞争性谈判邀请书 </w:t>
      </w:r>
    </w:p>
    <w:p>
      <w:pPr>
        <w:jc w:val="center"/>
        <w:rPr>
          <w:rFonts w:hint="default" w:ascii="宋体" w:hAnsi="宋体" w:eastAsia="宋体" w:cs="宋体"/>
          <w:b w:val="0"/>
          <w:bCs/>
          <w:sz w:val="18"/>
          <w:szCs w:val="18"/>
          <w:lang w:val="en-US" w:eastAsia="zh-CN"/>
        </w:rPr>
      </w:pPr>
      <w:r>
        <w:rPr>
          <w:rFonts w:hint="eastAsia" w:ascii="宋体" w:hAnsi="宋体" w:cs="宋体"/>
          <w:b w:val="0"/>
          <w:bCs/>
          <w:sz w:val="18"/>
          <w:szCs w:val="18"/>
          <w:lang w:val="en-US" w:eastAsia="zh-CN"/>
        </w:rPr>
        <w:t>（适用于邀请不特定潜在投标人）</w:t>
      </w:r>
    </w:p>
    <w:p>
      <w:pPr>
        <w:rPr>
          <w:rFonts w:hint="eastAsia" w:ascii="宋体" w:hAnsi="宋体" w:eastAsia="宋体" w:cs="宋体"/>
          <w:b/>
          <w:sz w:val="28"/>
          <w:szCs w:val="28"/>
        </w:rPr>
      </w:pPr>
    </w:p>
    <w:p>
      <w:pPr>
        <w:rPr>
          <w:rFonts w:hint="eastAsia" w:ascii="宋体" w:hAnsi="宋体" w:eastAsia="宋体" w:cs="宋体"/>
          <w:b/>
          <w:sz w:val="28"/>
          <w:szCs w:val="28"/>
          <w:u w:val="single"/>
        </w:rPr>
      </w:pPr>
      <w:r>
        <w:rPr>
          <w:rFonts w:hint="eastAsia" w:ascii="宋体" w:hAnsi="宋体" w:eastAsia="宋体" w:cs="宋体"/>
          <w:b/>
          <w:sz w:val="28"/>
          <w:szCs w:val="28"/>
        </w:rPr>
        <w:t>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各</w:t>
      </w:r>
      <w:r>
        <w:rPr>
          <w:rFonts w:hint="eastAsia" w:ascii="宋体" w:hAnsi="宋体" w:eastAsia="宋体" w:cs="宋体"/>
          <w:b/>
          <w:sz w:val="28"/>
          <w:szCs w:val="28"/>
          <w:u w:val="single"/>
          <w:lang w:val="en-US" w:eastAsia="zh-CN"/>
        </w:rPr>
        <w:t>潜在投标人</w:t>
      </w:r>
      <w:r>
        <w:rPr>
          <w:rFonts w:hint="eastAsia" w:ascii="宋体" w:hAnsi="宋体" w:eastAsia="宋体" w:cs="宋体"/>
          <w:b/>
          <w:sz w:val="28"/>
          <w:szCs w:val="28"/>
          <w:u w:val="single"/>
        </w:rPr>
        <w:t xml:space="preserve">                    </w:t>
      </w:r>
    </w:p>
    <w:p>
      <w:pPr>
        <w:ind w:firstLine="560" w:firstLineChars="200"/>
        <w:jc w:val="left"/>
        <w:rPr>
          <w:rFonts w:hint="eastAsia" w:ascii="宋体" w:hAnsi="宋体" w:eastAsia="宋体" w:cs="宋体"/>
          <w:sz w:val="28"/>
          <w:szCs w:val="28"/>
        </w:rPr>
      </w:pPr>
      <w:r>
        <w:rPr>
          <w:rFonts w:hint="eastAsia"/>
          <w:u w:val="single"/>
          <w:lang w:val="en-US" w:eastAsia="zh-CN"/>
        </w:rPr>
        <w:t>四川万尼腾建设工程有限公司关于采用竞争性谈判的方式选取凉山州科教园区暨医学类教育服务建设项目设计-采购-施工总承包一期标段项目洁具供货单位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事项名称</w:t>
      </w:r>
      <w:r>
        <w:rPr>
          <w:rFonts w:hint="eastAsia" w:ascii="宋体" w:hAnsi="宋体" w:eastAsia="宋体" w:cs="宋体"/>
          <w:sz w:val="28"/>
          <w:szCs w:val="28"/>
          <w:lang w:eastAsia="zh-CN"/>
        </w:rPr>
        <w:t>）</w:t>
      </w:r>
      <w:r>
        <w:rPr>
          <w:rFonts w:hint="eastAsia" w:ascii="宋体" w:hAnsi="宋体" w:cs="宋体"/>
          <w:sz w:val="28"/>
          <w:szCs w:val="28"/>
          <w:lang w:eastAsia="zh-CN"/>
        </w:rPr>
        <w:t>已</w:t>
      </w:r>
      <w:r>
        <w:rPr>
          <w:rFonts w:hint="eastAsia" w:ascii="宋体" w:hAnsi="宋体" w:eastAsia="宋体" w:cs="宋体"/>
          <w:sz w:val="28"/>
          <w:szCs w:val="28"/>
          <w:lang w:val="en-US" w:eastAsia="zh-CN"/>
        </w:rPr>
        <w:t>批准</w:t>
      </w:r>
      <w:r>
        <w:rPr>
          <w:rFonts w:hint="eastAsia" w:ascii="宋体" w:hAnsi="宋体" w:eastAsia="宋体" w:cs="宋体"/>
          <w:sz w:val="28"/>
          <w:szCs w:val="28"/>
        </w:rPr>
        <w:t>实施。</w:t>
      </w:r>
    </w:p>
    <w:p>
      <w:pPr>
        <w:tabs>
          <w:tab w:val="left" w:pos="1000"/>
        </w:tabs>
        <w:spacing w:line="680" w:lineRule="exact"/>
        <w:ind w:firstLine="562"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rPr>
        <w:t>请收到本邀请书后，填写回执单（附件一），并于</w:t>
      </w:r>
      <w:r>
        <w:rPr>
          <w:rFonts w:hint="eastAsia" w:ascii="宋体" w:hAnsi="宋体" w:eastAsia="宋体" w:cs="宋体"/>
          <w:b/>
          <w:bCs/>
          <w:sz w:val="28"/>
          <w:szCs w:val="28"/>
          <w:u w:val="single"/>
        </w:rPr>
        <w:t>2</w:t>
      </w:r>
      <w:r>
        <w:rPr>
          <w:rFonts w:hint="eastAsia" w:ascii="宋体" w:hAnsi="宋体" w:eastAsia="宋体" w:cs="宋体"/>
          <w:b/>
          <w:bCs/>
          <w:color w:val="FF0000"/>
          <w:sz w:val="28"/>
          <w:szCs w:val="28"/>
          <w:u w:val="single"/>
        </w:rPr>
        <w:t>0</w:t>
      </w:r>
      <w:r>
        <w:rPr>
          <w:rFonts w:hint="eastAsia" w:ascii="宋体" w:hAnsi="宋体" w:eastAsia="宋体" w:cs="宋体"/>
          <w:b/>
          <w:bCs/>
          <w:color w:val="FF0000"/>
          <w:sz w:val="28"/>
          <w:szCs w:val="28"/>
          <w:u w:val="single"/>
          <w:lang w:val="en-US" w:eastAsia="zh-CN"/>
        </w:rPr>
        <w:t>2</w:t>
      </w:r>
      <w:r>
        <w:rPr>
          <w:rFonts w:hint="eastAsia" w:ascii="宋体" w:hAnsi="宋体" w:cs="宋体"/>
          <w:b/>
          <w:bCs/>
          <w:color w:val="FF0000"/>
          <w:sz w:val="28"/>
          <w:szCs w:val="28"/>
          <w:u w:val="single"/>
          <w:lang w:val="en-US" w:eastAsia="zh-CN"/>
        </w:rPr>
        <w:t>3</w:t>
      </w:r>
      <w:r>
        <w:rPr>
          <w:rFonts w:hint="eastAsia" w:ascii="宋体" w:hAnsi="宋体" w:eastAsia="宋体" w:cs="宋体"/>
          <w:b/>
          <w:bCs/>
          <w:color w:val="FF0000"/>
          <w:sz w:val="28"/>
          <w:szCs w:val="28"/>
          <w:u w:val="single"/>
        </w:rPr>
        <w:t>年</w:t>
      </w:r>
      <w:r>
        <w:rPr>
          <w:rFonts w:hint="eastAsia" w:ascii="宋体" w:hAnsi="宋体" w:cs="宋体"/>
          <w:b/>
          <w:bCs/>
          <w:color w:val="FF0000"/>
          <w:sz w:val="28"/>
          <w:szCs w:val="28"/>
          <w:u w:val="single"/>
          <w:lang w:val="en-US" w:eastAsia="zh-CN"/>
        </w:rPr>
        <w:t>10</w:t>
      </w:r>
      <w:r>
        <w:rPr>
          <w:rFonts w:hint="eastAsia" w:ascii="宋体" w:hAnsi="宋体" w:eastAsia="宋体" w:cs="宋体"/>
          <w:b/>
          <w:bCs/>
          <w:color w:val="FF0000"/>
          <w:sz w:val="28"/>
          <w:szCs w:val="28"/>
          <w:u w:val="single"/>
        </w:rPr>
        <w:t>月</w:t>
      </w:r>
      <w:r>
        <w:rPr>
          <w:rFonts w:hint="eastAsia" w:ascii="宋体" w:hAnsi="宋体" w:cs="宋体"/>
          <w:b/>
          <w:bCs/>
          <w:color w:val="FF0000"/>
          <w:sz w:val="28"/>
          <w:szCs w:val="28"/>
          <w:u w:val="single"/>
          <w:lang w:val="en-US" w:eastAsia="zh-CN"/>
        </w:rPr>
        <w:t>13</w:t>
      </w:r>
      <w:r>
        <w:rPr>
          <w:rFonts w:hint="eastAsia" w:ascii="宋体" w:hAnsi="宋体" w:eastAsia="宋体" w:cs="宋体"/>
          <w:b/>
          <w:bCs/>
          <w:color w:val="FF0000"/>
          <w:sz w:val="28"/>
          <w:szCs w:val="28"/>
          <w:u w:val="single"/>
        </w:rPr>
        <w:t>日</w:t>
      </w:r>
      <w:r>
        <w:rPr>
          <w:rFonts w:hint="eastAsia" w:ascii="宋体" w:hAnsi="宋体" w:cs="宋体"/>
          <w:b/>
          <w:bCs/>
          <w:color w:val="FF0000"/>
          <w:sz w:val="28"/>
          <w:szCs w:val="28"/>
          <w:u w:val="single"/>
          <w:lang w:val="en-US" w:eastAsia="zh-CN"/>
        </w:rPr>
        <w:t>下午17:30</w:t>
      </w:r>
      <w:r>
        <w:rPr>
          <w:rFonts w:hint="eastAsia" w:ascii="宋体" w:hAnsi="宋体" w:eastAsia="宋体" w:cs="宋体"/>
          <w:b/>
          <w:bCs/>
          <w:sz w:val="28"/>
          <w:szCs w:val="28"/>
        </w:rPr>
        <w:t>前将</w:t>
      </w:r>
      <w:r>
        <w:rPr>
          <w:rFonts w:hint="eastAsia" w:ascii="宋体" w:hAnsi="宋体" w:eastAsia="宋体" w:cs="宋体"/>
          <w:b/>
          <w:bCs/>
          <w:sz w:val="28"/>
          <w:szCs w:val="28"/>
          <w:lang w:val="en-US" w:eastAsia="zh-CN"/>
        </w:rPr>
        <w:t>原件交回我方</w:t>
      </w:r>
      <w:r>
        <w:rPr>
          <w:rFonts w:hint="eastAsia" w:ascii="宋体" w:hAnsi="宋体" w:cs="宋体"/>
          <w:b/>
          <w:bCs/>
          <w:sz w:val="28"/>
          <w:szCs w:val="28"/>
          <w:lang w:val="en-US" w:eastAsia="zh-CN"/>
        </w:rPr>
        <w:t>,或发送回执扫描件至邮箱</w:t>
      </w:r>
      <w:r>
        <w:rPr>
          <w:rFonts w:hint="eastAsia" w:ascii="宋体" w:hAnsi="宋体" w:eastAsia="宋体" w:cs="宋体"/>
          <w:b/>
          <w:bCs/>
          <w:sz w:val="28"/>
          <w:szCs w:val="28"/>
          <w:lang w:val="en-US" w:eastAsia="zh-CN"/>
        </w:rPr>
        <w:t>lsjtwnt@163.com</w:t>
      </w:r>
      <w:r>
        <w:rPr>
          <w:rFonts w:hint="eastAsia" w:ascii="宋体" w:hAnsi="宋体" w:cs="宋体"/>
          <w:b/>
          <w:bCs/>
          <w:sz w:val="28"/>
          <w:szCs w:val="28"/>
          <w:lang w:val="en-US" w:eastAsia="zh-CN"/>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谈判申请人应按《竞争性谈判文件》中要求提供的资料装订成册，制作好完整的竞争性谈判申请书在规定时间及地点递交。</w:t>
      </w:r>
    </w:p>
    <w:p>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eastAsia" w:ascii="宋体" w:hAnsi="宋体" w:eastAsia="宋体" w:cs="宋体"/>
          <w:sz w:val="28"/>
          <w:szCs w:val="28"/>
          <w:u w:val="single"/>
        </w:rPr>
      </w:pPr>
      <w:r>
        <w:rPr>
          <w:rFonts w:hint="eastAsia" w:ascii="宋体" w:hAnsi="宋体" w:eastAsia="宋体" w:cs="宋体"/>
          <w:sz w:val="28"/>
          <w:szCs w:val="28"/>
        </w:rPr>
        <w:t>竞争性谈判文件递交地点：</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eastAsia="宋体" w:cs="宋体"/>
          <w:u w:val="single"/>
          <w:lang w:val="en-US" w:eastAsia="zh-CN"/>
        </w:rPr>
        <w:t>部</w:t>
      </w:r>
      <w:r>
        <w:rPr>
          <w:rFonts w:hint="eastAsia" w:ascii="宋体" w:hAnsi="宋体" w:cs="宋体"/>
          <w:u w:val="single"/>
          <w:lang w:val="en-US" w:eastAsia="zh-CN"/>
        </w:rPr>
        <w:t>采保</w:t>
      </w:r>
      <w:r>
        <w:rPr>
          <w:rFonts w:hint="eastAsia" w:ascii="宋体" w:hAnsi="宋体" w:eastAsia="宋体" w:cs="宋体"/>
          <w:u w:val="single"/>
          <w:lang w:val="en-US" w:eastAsia="zh-CN"/>
        </w:rPr>
        <w:t>部</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FF0000"/>
          <w:sz w:val="28"/>
          <w:szCs w:val="28"/>
          <w:u w:val="single"/>
        </w:rPr>
      </w:pPr>
      <w:r>
        <w:rPr>
          <w:rFonts w:hint="eastAsia" w:ascii="宋体" w:hAnsi="宋体" w:eastAsia="宋体" w:cs="宋体"/>
          <w:sz w:val="28"/>
          <w:szCs w:val="28"/>
        </w:rPr>
        <w:t>竞争性谈判时间</w:t>
      </w:r>
      <w:r>
        <w:rPr>
          <w:rFonts w:hint="eastAsia" w:ascii="宋体" w:hAnsi="宋体" w:eastAsia="宋体" w:cs="宋体"/>
          <w:color w:val="FF0000"/>
          <w:sz w:val="28"/>
          <w:szCs w:val="28"/>
        </w:rPr>
        <w:t>：</w:t>
      </w:r>
      <w:r>
        <w:rPr>
          <w:rFonts w:hint="eastAsia" w:ascii="宋体" w:hAnsi="宋体" w:eastAsia="宋体" w:cs="宋体"/>
          <w:color w:val="FF0000"/>
          <w:u w:val="single"/>
        </w:rPr>
        <w:t>202</w:t>
      </w:r>
      <w:r>
        <w:rPr>
          <w:rFonts w:hint="eastAsia" w:ascii="宋体" w:hAnsi="宋体" w:cs="宋体"/>
          <w:color w:val="FF0000"/>
          <w:u w:val="single"/>
          <w:lang w:val="en-US" w:eastAsia="zh-CN"/>
        </w:rPr>
        <w:t>3</w:t>
      </w:r>
      <w:r>
        <w:rPr>
          <w:rFonts w:hint="eastAsia" w:ascii="宋体" w:hAnsi="宋体" w:eastAsia="宋体" w:cs="宋体"/>
          <w:color w:val="FF0000"/>
          <w:u w:val="single"/>
        </w:rPr>
        <w:t>年</w:t>
      </w:r>
      <w:r>
        <w:rPr>
          <w:rFonts w:hint="eastAsia" w:ascii="宋体" w:hAnsi="宋体" w:cs="宋体"/>
          <w:color w:val="FF0000"/>
          <w:u w:val="single"/>
          <w:lang w:val="en-US" w:eastAsia="zh-CN"/>
        </w:rPr>
        <w:t>10</w:t>
      </w:r>
      <w:r>
        <w:rPr>
          <w:rFonts w:hint="eastAsia" w:ascii="宋体" w:hAnsi="宋体" w:eastAsia="宋体" w:cs="宋体"/>
          <w:color w:val="FF0000"/>
          <w:u w:val="single"/>
        </w:rPr>
        <w:t>月</w:t>
      </w:r>
      <w:r>
        <w:rPr>
          <w:rFonts w:hint="eastAsia" w:ascii="宋体" w:hAnsi="宋体" w:cs="宋体"/>
          <w:color w:val="FF0000"/>
          <w:u w:val="single"/>
          <w:lang w:val="en-US" w:eastAsia="zh-CN"/>
        </w:rPr>
        <w:t>16</w:t>
      </w:r>
      <w:r>
        <w:rPr>
          <w:rFonts w:hint="eastAsia" w:ascii="宋体" w:hAnsi="宋体" w:eastAsia="宋体" w:cs="宋体"/>
          <w:color w:val="FF0000"/>
          <w:u w:val="single"/>
        </w:rPr>
        <w:t>日</w:t>
      </w:r>
      <w:r>
        <w:rPr>
          <w:rFonts w:hint="eastAsia" w:ascii="宋体" w:hAnsi="宋体" w:cs="宋体"/>
          <w:color w:val="FF0000"/>
          <w:u w:val="single"/>
          <w:lang w:val="en-US" w:eastAsia="zh-CN"/>
        </w:rPr>
        <w:t>下午15</w:t>
      </w:r>
      <w:r>
        <w:rPr>
          <w:rFonts w:hint="eastAsia" w:ascii="宋体" w:hAnsi="宋体" w:eastAsia="宋体" w:cs="宋体"/>
          <w:color w:val="FF0000"/>
          <w:u w:val="single"/>
          <w:lang w:val="en-US" w:eastAsia="zh-CN"/>
        </w:rPr>
        <w:t>:0</w:t>
      </w:r>
      <w:r>
        <w:rPr>
          <w:rFonts w:hint="eastAsia" w:ascii="宋体" w:hAnsi="宋体" w:eastAsia="宋体" w:cs="宋体"/>
          <w:color w:val="FF0000"/>
          <w:u w:val="single"/>
        </w:rPr>
        <w:t>0</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采购方</w:t>
      </w:r>
      <w:r>
        <w:rPr>
          <w:rFonts w:hint="eastAsia" w:ascii="宋体" w:hAnsi="宋体" w:eastAsia="宋体" w:cs="宋体"/>
          <w:sz w:val="28"/>
          <w:szCs w:val="28"/>
        </w:rPr>
        <w:t>：</w:t>
      </w: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0834-6190317     </w:t>
      </w:r>
      <w:r>
        <w:rPr>
          <w:rFonts w:hint="eastAsia" w:ascii="宋体" w:hAnsi="宋体" w:cs="宋体"/>
          <w:sz w:val="28"/>
          <w:szCs w:val="28"/>
          <w:u w:val="single"/>
          <w:lang w:val="en-US" w:eastAsia="zh-CN"/>
        </w:rPr>
        <w:t>（18282816167/18283466508）</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cs="宋体"/>
          <w:sz w:val="28"/>
          <w:szCs w:val="28"/>
          <w:lang w:val="en-US" w:eastAsia="zh-CN"/>
        </w:rPr>
        <w:t>8</w:t>
      </w:r>
      <w:r>
        <w:rPr>
          <w:rFonts w:hint="eastAsia" w:ascii="宋体" w:hAnsi="宋体" w:eastAsia="宋体" w:cs="宋体"/>
          <w:sz w:val="28"/>
          <w:szCs w:val="28"/>
        </w:rPr>
        <w:t>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附件一</w:t>
      </w:r>
    </w:p>
    <w:p>
      <w:pPr>
        <w:jc w:val="center"/>
        <w:rPr>
          <w:rFonts w:hint="eastAsia" w:ascii="宋体" w:hAnsi="宋体" w:eastAsia="宋体" w:cs="宋体"/>
          <w:b/>
          <w:sz w:val="44"/>
          <w:szCs w:val="44"/>
        </w:rPr>
      </w:pPr>
      <w:r>
        <w:rPr>
          <w:rFonts w:hint="eastAsia" w:ascii="宋体" w:hAnsi="宋体" w:eastAsia="宋体" w:cs="宋体"/>
          <w:b/>
          <w:sz w:val="44"/>
          <w:szCs w:val="44"/>
        </w:rPr>
        <w:t>回 执 单</w:t>
      </w:r>
    </w:p>
    <w:p>
      <w:pPr>
        <w:rPr>
          <w:rFonts w:hint="eastAsia" w:ascii="宋体" w:hAnsi="宋体" w:eastAsia="宋体" w:cs="宋体"/>
          <w:szCs w:val="21"/>
        </w:rPr>
      </w:pPr>
    </w:p>
    <w:p>
      <w:pPr>
        <w:rPr>
          <w:rFonts w:hint="eastAsia" w:ascii="宋体" w:hAnsi="宋体" w:eastAsia="宋体" w:cs="宋体"/>
          <w:sz w:val="28"/>
          <w:szCs w:val="28"/>
        </w:rPr>
      </w:pPr>
      <w:r>
        <w:rPr>
          <w:rFonts w:hint="eastAsia" w:ascii="宋体" w:hAnsi="宋体" w:eastAsia="宋体" w:cs="宋体"/>
          <w:sz w:val="28"/>
          <w:szCs w:val="28"/>
          <w:u w:val="single"/>
          <w:lang w:eastAsia="zh-CN"/>
        </w:rPr>
        <w:t>四川万尼腾建设工程有限公司</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贵公司于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日发出的</w:t>
      </w:r>
      <w:r>
        <w:rPr>
          <w:rFonts w:hint="eastAsia"/>
          <w:u w:val="single"/>
          <w:lang w:val="en-US" w:eastAsia="zh-CN"/>
        </w:rPr>
        <w:t>四川万尼腾建设工程有限公司关于采用竞争性谈判的方式选取凉山州科教园区暨医学类教育服务建设项目设计-采购-施工总承包一期标段项目洁具供货单位的事项</w:t>
      </w:r>
      <w:r>
        <w:rPr>
          <w:rFonts w:hint="eastAsia" w:ascii="宋体" w:hAnsi="宋体" w:eastAsia="宋体" w:cs="宋体"/>
          <w:sz w:val="28"/>
          <w:szCs w:val="28"/>
        </w:rPr>
        <w:t>已收悉，经我单位认真研究，决定接受贵公司的邀请，参加</w:t>
      </w:r>
      <w:r>
        <w:rPr>
          <w:rFonts w:hint="eastAsia" w:ascii="宋体" w:hAnsi="宋体" w:eastAsia="宋体" w:cs="宋体"/>
          <w:sz w:val="28"/>
          <w:szCs w:val="28"/>
          <w:u w:val="single"/>
          <w:lang w:val="en-US" w:eastAsia="zh-CN"/>
        </w:rPr>
        <w:t>四川万尼腾建设工程有限公司关于采用竞争性谈判的方式选取</w:t>
      </w:r>
      <w:r>
        <w:rPr>
          <w:rFonts w:hint="eastAsia"/>
          <w:u w:val="single"/>
          <w:lang w:val="en-US" w:eastAsia="zh-CN"/>
        </w:rPr>
        <w:t>项目洁具供货单位</w:t>
      </w:r>
      <w:r>
        <w:rPr>
          <w:rFonts w:hint="eastAsia" w:ascii="宋体" w:hAnsi="宋体" w:eastAsia="宋体" w:cs="宋体"/>
          <w:sz w:val="28"/>
          <w:szCs w:val="28"/>
        </w:rPr>
        <w:t>的竞争性谈判，并严格按邀请书的要求准备材料，按时参加谈判会议。</w:t>
      </w: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ind w:firstLine="3080" w:firstLineChars="1100"/>
        <w:jc w:val="left"/>
        <w:rPr>
          <w:rFonts w:hint="eastAsia" w:ascii="宋体" w:hAnsi="宋体" w:eastAsia="宋体" w:cs="宋体"/>
          <w:sz w:val="28"/>
          <w:szCs w:val="28"/>
        </w:rPr>
      </w:pPr>
      <w:r>
        <w:rPr>
          <w:rFonts w:hint="eastAsia" w:ascii="宋体" w:hAnsi="宋体" w:eastAsia="宋体" w:cs="宋体"/>
          <w:sz w:val="28"/>
          <w:szCs w:val="28"/>
          <w:lang w:val="en-US" w:eastAsia="zh-CN"/>
        </w:rPr>
        <w:t>法定代表人</w:t>
      </w:r>
      <w:r>
        <w:rPr>
          <w:rFonts w:hint="eastAsia" w:ascii="宋体" w:hAnsi="宋体" w:eastAsia="宋体" w:cs="宋体"/>
          <w:sz w:val="28"/>
          <w:szCs w:val="28"/>
        </w:rPr>
        <w:t>：</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联系人：</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电话：</w:t>
      </w:r>
    </w:p>
    <w:p>
      <w:pPr>
        <w:ind w:firstLine="3080" w:firstLineChars="1100"/>
        <w:rPr>
          <w:rFonts w:hint="eastAsia" w:ascii="宋体" w:hAnsi="宋体" w:eastAsia="宋体" w:cs="宋体"/>
          <w:sz w:val="28"/>
          <w:szCs w:val="28"/>
        </w:rPr>
      </w:pPr>
      <w:r>
        <w:rPr>
          <w:rFonts w:hint="eastAsia" w:ascii="宋体" w:hAnsi="宋体" w:eastAsia="宋体" w:cs="宋体"/>
          <w:sz w:val="28"/>
          <w:szCs w:val="28"/>
          <w:lang w:val="en-US" w:eastAsia="zh-CN"/>
        </w:rPr>
        <w:t>邮箱</w:t>
      </w:r>
      <w:r>
        <w:rPr>
          <w:rFonts w:hint="eastAsia" w:ascii="宋体" w:hAnsi="宋体" w:eastAsia="宋体" w:cs="宋体"/>
          <w:sz w:val="28"/>
          <w:szCs w:val="28"/>
        </w:rPr>
        <w:t>：</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6"/>
        <w:rPr>
          <w:rFonts w:hint="eastAsia"/>
        </w:rPr>
      </w:pPr>
    </w:p>
    <w:p>
      <w:pPr>
        <w:rPr>
          <w:rFonts w:hint="eastAsia"/>
        </w:rPr>
      </w:pPr>
    </w:p>
    <w:p>
      <w:pPr>
        <w:rPr>
          <w:rFonts w:hint="eastAsia" w:ascii="宋体" w:hAnsi="宋体" w:eastAsia="宋体" w:cs="宋体"/>
        </w:rPr>
      </w:pPr>
    </w:p>
    <w:p>
      <w:pPr>
        <w:rPr>
          <w:rFonts w:hint="eastAsia" w:ascii="宋体" w:hAnsi="宋体" w:eastAsia="宋体" w:cs="宋体"/>
          <w:b/>
          <w:sz w:val="24"/>
        </w:rPr>
      </w:pPr>
      <w:r>
        <w:rPr>
          <w:rFonts w:hint="eastAsia" w:ascii="宋体" w:hAnsi="宋体" w:eastAsia="宋体" w:cs="宋体"/>
          <w:sz w:val="24"/>
        </w:rPr>
        <w:t>附件二</w:t>
      </w:r>
    </w:p>
    <w:p>
      <w:pPr>
        <w:jc w:val="center"/>
        <w:rPr>
          <w:rFonts w:hint="eastAsia" w:ascii="宋体" w:hAnsi="宋体" w:eastAsia="宋体" w:cs="宋体"/>
          <w:b/>
          <w:szCs w:val="32"/>
        </w:rPr>
      </w:pPr>
      <w:r>
        <w:rPr>
          <w:rFonts w:hint="eastAsia" w:ascii="宋体" w:hAnsi="宋体" w:eastAsia="宋体" w:cs="宋体"/>
          <w:b/>
          <w:szCs w:val="32"/>
        </w:rPr>
        <w:t>授权委托书</w:t>
      </w:r>
    </w:p>
    <w:p>
      <w:pPr>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宋体" w:hAnsi="宋体" w:eastAsia="宋体" w:cs="宋体"/>
          <w:sz w:val="24"/>
        </w:rPr>
        <w:t xml:space="preserve">    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事项</w:t>
      </w:r>
      <w:r>
        <w:rPr>
          <w:rFonts w:hint="eastAsia" w:ascii="宋体" w:hAnsi="宋体" w:eastAsia="宋体" w:cs="宋体"/>
          <w:sz w:val="24"/>
        </w:rPr>
        <w:t>名称）</w:t>
      </w:r>
      <w:r>
        <w:rPr>
          <w:rFonts w:hint="eastAsia" w:ascii="宋体" w:hAnsi="宋体" w:eastAsia="宋体" w:cs="宋体"/>
          <w:sz w:val="24"/>
          <w:u w:val="single"/>
        </w:rPr>
        <w:t xml:space="preserve">            </w:t>
      </w:r>
      <w:r>
        <w:rPr>
          <w:rFonts w:hint="eastAsia" w:ascii="宋体" w:hAnsi="宋体" w:eastAsia="宋体" w:cs="宋体"/>
          <w:sz w:val="24"/>
        </w:rPr>
        <w:t>的竞争性谈判、签订合同和处理有关事宜（向有关行政监督部门投诉另行授权），其法律后果由我方承担。</w:t>
      </w:r>
    </w:p>
    <w:p>
      <w:pPr>
        <w:spacing w:line="360" w:lineRule="auto"/>
        <w:ind w:firstLine="540" w:firstLineChars="225"/>
        <w:jc w:val="left"/>
        <w:rPr>
          <w:rFonts w:hint="eastAsia" w:ascii="宋体" w:hAnsi="宋体" w:eastAsia="宋体" w:cs="宋体"/>
          <w:sz w:val="24"/>
        </w:rPr>
      </w:pPr>
      <w:r>
        <w:rPr>
          <w:rFonts w:hint="eastAsia" w:ascii="宋体" w:hAnsi="宋体" w:eastAsia="宋体" w:cs="宋体"/>
          <w:sz w:val="24"/>
        </w:rPr>
        <w:t>委托期限：自本授权委托书签署之日起至该项工作结束为止。</w:t>
      </w:r>
    </w:p>
    <w:p>
      <w:pPr>
        <w:spacing w:line="360" w:lineRule="auto"/>
        <w:ind w:firstLine="1740" w:firstLineChars="725"/>
        <w:jc w:val="left"/>
        <w:rPr>
          <w:rFonts w:hint="eastAsia" w:ascii="宋体" w:hAnsi="宋体" w:eastAsia="宋体" w:cs="宋体"/>
          <w:sz w:val="24"/>
        </w:rPr>
      </w:pPr>
      <w:r>
        <w:rPr>
          <w:rFonts w:hint="eastAsia" w:ascii="宋体" w:hAnsi="宋体" w:eastAsia="宋体" w:cs="宋体"/>
          <w:sz w:val="24"/>
        </w:rPr>
        <w:t>代理人无转委托权。</w:t>
      </w:r>
    </w:p>
    <w:p>
      <w:pPr>
        <w:spacing w:line="360" w:lineRule="auto"/>
        <w:ind w:firstLine="42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附：（1）法定代表人身份证复印件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（2）委托代理人身份证原件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投  标  人：</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 w:val="24"/>
        </w:rPr>
      </w:pPr>
    </w:p>
    <w:p>
      <w:pPr>
        <w:rPr>
          <w:rFonts w:hint="eastAsia" w:ascii="宋体" w:hAnsi="宋体" w:eastAsia="宋体" w:cs="宋体"/>
          <w:sz w:val="24"/>
        </w:rPr>
      </w:pPr>
    </w:p>
    <w:p>
      <w:pPr>
        <w:ind w:firstLine="720" w:firstLineChars="300"/>
        <w:jc w:val="left"/>
        <w:rPr>
          <w:rFonts w:hint="eastAsia" w:ascii="宋体" w:hAnsi="宋体" w:eastAsia="宋体" w:cs="宋体"/>
          <w:sz w:val="24"/>
        </w:rPr>
      </w:pPr>
      <w:r>
        <w:rPr>
          <w:rFonts w:hint="eastAsia" w:ascii="宋体" w:hAnsi="宋体" w:eastAsia="宋体" w:cs="宋体"/>
          <w:sz w:val="24"/>
        </w:rPr>
        <w:t>注:(1)  法定代表人不亲自投标而委托代理人投标适用。</w:t>
      </w:r>
    </w:p>
    <w:p>
      <w:pPr>
        <w:ind w:firstLine="1080" w:firstLineChars="450"/>
        <w:jc w:val="left"/>
        <w:rPr>
          <w:rFonts w:hint="eastAsia" w:ascii="宋体" w:hAnsi="宋体" w:eastAsia="宋体" w:cs="宋体"/>
          <w:sz w:val="24"/>
        </w:rPr>
      </w:pPr>
      <w:r>
        <w:rPr>
          <w:rFonts w:hint="eastAsia" w:ascii="宋体" w:hAnsi="宋体" w:eastAsia="宋体" w:cs="宋体"/>
          <w:sz w:val="24"/>
        </w:rPr>
        <w:t>(2)  法定代表人委托他人投标的，委托代理人应是投标人本单位的人员。</w:t>
      </w:r>
    </w:p>
    <w:p>
      <w:pPr>
        <w:ind w:firstLine="1080" w:firstLineChars="450"/>
        <w:jc w:val="left"/>
        <w:rPr>
          <w:rFonts w:hint="eastAsia" w:ascii="宋体" w:hAnsi="宋体" w:eastAsia="宋体" w:cs="宋体"/>
          <w:sz w:val="24"/>
        </w:rPr>
      </w:pPr>
      <w:r>
        <w:rPr>
          <w:rFonts w:hint="eastAsia" w:ascii="宋体" w:hAnsi="宋体" w:eastAsia="宋体" w:cs="宋体"/>
          <w:sz w:val="24"/>
        </w:rPr>
        <w:t>(3)  委托代理人在递交投标文件时，应携带投标人企业法人资格证明</w:t>
      </w:r>
    </w:p>
    <w:p>
      <w:pPr>
        <w:ind w:firstLine="1680" w:firstLineChars="700"/>
        <w:jc w:val="left"/>
        <w:rPr>
          <w:rFonts w:hint="eastAsia" w:ascii="宋体" w:hAnsi="宋体" w:eastAsia="宋体" w:cs="宋体"/>
          <w:sz w:val="24"/>
        </w:rPr>
      </w:pPr>
      <w:r>
        <w:rPr>
          <w:rFonts w:hint="eastAsia" w:ascii="宋体" w:hAnsi="宋体" w:eastAsia="宋体" w:cs="宋体"/>
          <w:sz w:val="24"/>
        </w:rPr>
        <w:t>原件和委托代理人身份证原件。</w:t>
      </w:r>
    </w:p>
    <w:p>
      <w:pPr>
        <w:ind w:firstLine="1080" w:firstLineChars="450"/>
        <w:rPr>
          <w:rFonts w:hint="eastAsia" w:ascii="宋体" w:hAnsi="宋体" w:eastAsia="宋体" w:cs="宋体"/>
          <w:sz w:val="24"/>
        </w:rPr>
      </w:pPr>
      <w:r>
        <w:rPr>
          <w:rFonts w:hint="eastAsia" w:ascii="宋体" w:hAnsi="宋体" w:eastAsia="宋体" w:cs="宋体"/>
          <w:sz w:val="24"/>
        </w:rPr>
        <w:t>(4)  委托代理人提供的证件、证明不齐或不符合要求的，投标文件不予接收。</w:t>
      </w:r>
    </w:p>
    <w:p>
      <w:pPr>
        <w:rPr>
          <w:rFonts w:hint="eastAsia" w:ascii="宋体" w:hAnsi="宋体" w:eastAsia="宋体" w:cs="宋体"/>
        </w:rPr>
      </w:pPr>
    </w:p>
    <w:p>
      <w:pPr>
        <w:pStyle w:val="6"/>
        <w:rPr>
          <w:rFonts w:hint="eastAsia"/>
        </w:rPr>
      </w:pPr>
    </w:p>
    <w:p>
      <w:pPr>
        <w:pStyle w:val="2"/>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《参选人须知文件》</w:t>
      </w:r>
    </w:p>
    <w:p>
      <w:pPr>
        <w:ind w:right="640"/>
        <w:jc w:val="center"/>
        <w:rPr>
          <w:rFonts w:hint="eastAsia" w:ascii="宋体" w:hAnsi="宋体" w:eastAsia="宋体" w:cs="宋体"/>
          <w:b/>
          <w:sz w:val="32"/>
          <w:szCs w:val="32"/>
        </w:rPr>
      </w:pPr>
      <w:r>
        <w:rPr>
          <w:rFonts w:hint="eastAsia" w:ascii="宋体" w:hAnsi="宋体" w:eastAsia="宋体" w:cs="宋体"/>
          <w:b/>
          <w:sz w:val="32"/>
          <w:szCs w:val="32"/>
        </w:rPr>
        <w:t>第1章  竞争性谈判项目概况</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1、竞争性谈判项目的基本情况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1.1 谈判人 (项目业主)：</w:t>
      </w:r>
      <w:r>
        <w:rPr>
          <w:rFonts w:hint="eastAsia" w:ascii="宋体" w:hAnsi="宋体" w:eastAsia="宋体" w:cs="宋体"/>
          <w:sz w:val="28"/>
          <w:szCs w:val="28"/>
          <w:u w:val="single"/>
          <w:lang w:eastAsia="zh-CN"/>
        </w:rPr>
        <w:t>四川万尼腾建设工程有限公司</w:t>
      </w:r>
    </w:p>
    <w:p>
      <w:pPr>
        <w:ind w:left="493" w:leftChars="176"/>
        <w:rPr>
          <w:rFonts w:hint="eastAsia" w:ascii="宋体" w:hAnsi="宋体" w:eastAsia="宋体" w:cs="宋体"/>
          <w:sz w:val="28"/>
          <w:szCs w:val="28"/>
          <w:u w:val="single"/>
          <w:lang w:eastAsia="zh-CN"/>
        </w:rPr>
      </w:pPr>
      <w:r>
        <w:rPr>
          <w:rFonts w:hint="eastAsia" w:ascii="宋体" w:hAnsi="宋体" w:eastAsia="宋体" w:cs="宋体"/>
          <w:sz w:val="28"/>
          <w:szCs w:val="28"/>
        </w:rPr>
        <w:t>1.1.1</w:t>
      </w:r>
      <w:r>
        <w:rPr>
          <w:rFonts w:hint="eastAsia" w:ascii="宋体" w:hAnsi="宋体" w:eastAsia="宋体" w:cs="宋体"/>
          <w:sz w:val="28"/>
          <w:szCs w:val="28"/>
          <w:lang w:val="en-US" w:eastAsia="zh-CN"/>
        </w:rPr>
        <w:t>事项</w:t>
      </w:r>
      <w:r>
        <w:rPr>
          <w:rFonts w:hint="eastAsia" w:ascii="宋体" w:hAnsi="宋体" w:eastAsia="宋体" w:cs="宋体"/>
          <w:sz w:val="28"/>
          <w:szCs w:val="28"/>
        </w:rPr>
        <w:t>名称：</w:t>
      </w:r>
      <w:r>
        <w:rPr>
          <w:rFonts w:hint="eastAsia"/>
          <w:u w:val="single"/>
          <w:lang w:val="en-US" w:eastAsia="zh-CN"/>
        </w:rPr>
        <w:t>四川万尼腾建设工程有限公司关于采用竞争性谈判的方式选取凉山州科教园区暨医学类教育服务建设项目设计-采购-施工总承包一期标段项目洁具供货单位</w:t>
      </w:r>
    </w:p>
    <w:p>
      <w:pPr>
        <w:ind w:left="493" w:leftChars="176"/>
        <w:rPr>
          <w:rFonts w:hint="eastAsia" w:ascii="宋体" w:hAnsi="宋体" w:cs="宋体"/>
          <w:color w:val="FF0000"/>
          <w:sz w:val="28"/>
          <w:szCs w:val="28"/>
          <w:lang w:val="en-US" w:eastAsia="zh-CN"/>
        </w:rPr>
      </w:pPr>
      <w:r>
        <w:rPr>
          <w:rFonts w:hint="eastAsia" w:ascii="宋体" w:hAnsi="宋体" w:eastAsia="宋体" w:cs="宋体"/>
          <w:color w:val="FF0000"/>
          <w:sz w:val="28"/>
          <w:szCs w:val="28"/>
        </w:rPr>
        <w:t>1.1.2</w:t>
      </w:r>
      <w:r>
        <w:rPr>
          <w:rFonts w:hint="eastAsia" w:ascii="宋体" w:hAnsi="宋体" w:eastAsia="宋体" w:cs="宋体"/>
          <w:color w:val="FF0000"/>
          <w:sz w:val="28"/>
          <w:szCs w:val="28"/>
          <w:lang w:val="en-US" w:eastAsia="zh-CN"/>
        </w:rPr>
        <w:t xml:space="preserve"> </w:t>
      </w:r>
      <w:r>
        <w:rPr>
          <w:rFonts w:hint="eastAsia" w:ascii="宋体" w:hAnsi="宋体" w:cs="宋体"/>
          <w:color w:val="FF0000"/>
          <w:sz w:val="28"/>
          <w:szCs w:val="28"/>
          <w:lang w:val="en-US" w:eastAsia="zh-CN"/>
        </w:rPr>
        <w:t>工作内容：负责供应项目洁具,工程</w:t>
      </w:r>
      <w:r>
        <w:rPr>
          <w:rFonts w:hint="eastAsia" w:ascii="宋体" w:hAnsi="宋体" w:cs="宋体"/>
          <w:color w:val="FF0000"/>
          <w:sz w:val="28"/>
          <w:szCs w:val="28"/>
          <w:lang w:eastAsia="zh-CN"/>
        </w:rPr>
        <w:t>数量</w:t>
      </w:r>
      <w:r>
        <w:rPr>
          <w:rFonts w:hint="eastAsia" w:ascii="宋体" w:hAnsi="宋体" w:cs="宋体"/>
          <w:color w:val="FF0000"/>
          <w:sz w:val="28"/>
          <w:szCs w:val="28"/>
          <w:lang w:val="en-US" w:eastAsia="zh-CN"/>
        </w:rPr>
        <w:t>见下表。</w:t>
      </w:r>
    </w:p>
    <w:p>
      <w:pPr>
        <w:ind w:left="493" w:leftChars="176"/>
        <w:jc w:val="center"/>
        <w:rPr>
          <w:rFonts w:hint="default" w:ascii="宋体" w:hAnsi="宋体" w:cs="宋体"/>
          <w:color w:val="FF0000"/>
          <w:sz w:val="28"/>
          <w:szCs w:val="28"/>
          <w:lang w:val="en-US" w:eastAsia="zh-CN"/>
        </w:rPr>
      </w:pPr>
      <w:r>
        <w:rPr>
          <w:rFonts w:hint="eastAsia" w:ascii="宋体" w:hAnsi="宋体" w:cs="宋体"/>
          <w:color w:val="FF0000"/>
          <w:sz w:val="28"/>
          <w:szCs w:val="28"/>
          <w:lang w:val="en-US" w:eastAsia="zh-CN"/>
        </w:rPr>
        <w:t>洁具需求</w:t>
      </w:r>
      <w:r>
        <w:rPr>
          <w:rFonts w:hint="eastAsia" w:ascii="宋体" w:hAnsi="宋体" w:eastAsia="宋体" w:cs="宋体"/>
          <w:color w:val="FF0000"/>
          <w:sz w:val="28"/>
          <w:szCs w:val="28"/>
          <w:lang w:val="en-US" w:eastAsia="zh-CN"/>
        </w:rPr>
        <w:t>一览表</w:t>
      </w:r>
    </w:p>
    <w:tbl>
      <w:tblPr>
        <w:tblStyle w:val="8"/>
        <w:tblW w:w="8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2860"/>
        <w:gridCol w:w="2333"/>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3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数量（暂估）</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台上盆</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2511</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其中残疾人卫生间立柱式洗脸盆37套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感应单冷龙头</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包含角阀DN15、混合阀DN15、高压管、下水器等完成该项工作需要的所有配件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单孔冷热面盆龙头</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2335</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暗装蹲便感应器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包含自闭式冲洗阀、感应器及不锈钢冲水管等完成该项工作需要的所有配件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自闭式冲洗阀（蹲便器用）</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2167</w:t>
            </w: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地拖盆龙头</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6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残疾人用马桶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 型扶手</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台盆扶手</w:t>
            </w:r>
          </w:p>
        </w:tc>
        <w:tc>
          <w:tcPr>
            <w:tcW w:w="233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包含立柱盆、下水器等完成该项工作需要的所有配件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8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立柱盆</w:t>
            </w:r>
          </w:p>
        </w:tc>
        <w:tc>
          <w:tcPr>
            <w:tcW w:w="23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8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立式小便器</w:t>
            </w:r>
          </w:p>
        </w:tc>
        <w:tc>
          <w:tcPr>
            <w:tcW w:w="23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86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冲水感应器</w:t>
            </w:r>
          </w:p>
        </w:tc>
        <w:tc>
          <w:tcPr>
            <w:tcW w:w="233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包含残疾人卫生间扶手、角阀、混合阀、下水器、高压管等完成该项工作需要的所有配件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小便器扶手</w:t>
            </w:r>
          </w:p>
        </w:tc>
        <w:tc>
          <w:tcPr>
            <w:tcW w:w="233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603"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两功能挂墙淋浴花洒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（含升降杆）</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坐便器</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DN50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DN100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DN150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DN200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洗衣机专用龙头 DN15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De75</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De50</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不锈钢成品毛巾架</w:t>
            </w:r>
          </w:p>
        </w:tc>
        <w:tc>
          <w:tcPr>
            <w:tcW w:w="2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88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具体需求数量，以采保部发货通知为准</w:t>
            </w:r>
          </w:p>
        </w:tc>
      </w:tr>
    </w:tbl>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1.1.3竞争性谈判范围：项目</w:t>
      </w:r>
      <w:r>
        <w:rPr>
          <w:rFonts w:hint="eastAsia" w:ascii="宋体" w:hAnsi="宋体" w:cs="宋体"/>
          <w:sz w:val="28"/>
          <w:szCs w:val="28"/>
          <w:lang w:val="en-US" w:eastAsia="zh-CN"/>
        </w:rPr>
        <w:t>所需的各类洁具</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工程量</w:t>
      </w:r>
      <w:r>
        <w:rPr>
          <w:rFonts w:hint="eastAsia" w:ascii="宋体" w:hAnsi="宋体" w:eastAsia="宋体" w:cs="宋体"/>
          <w:sz w:val="28"/>
          <w:szCs w:val="28"/>
          <w:lang w:val="en-US" w:eastAsia="zh-CN"/>
        </w:rPr>
        <w:t>以实际</w:t>
      </w:r>
      <w:r>
        <w:rPr>
          <w:rFonts w:hint="eastAsia" w:ascii="宋体" w:hAnsi="宋体" w:cs="宋体"/>
          <w:sz w:val="28"/>
          <w:szCs w:val="28"/>
          <w:lang w:val="en-US" w:eastAsia="zh-CN"/>
        </w:rPr>
        <w:t>通知发货数量为准，最终以到场实际数量进行结算</w:t>
      </w:r>
      <w:r>
        <w:rPr>
          <w:rFonts w:hint="eastAsia" w:ascii="宋体" w:hAnsi="宋体" w:eastAsia="宋体" w:cs="宋体"/>
          <w:sz w:val="28"/>
          <w:szCs w:val="28"/>
          <w:lang w:val="en-US" w:eastAsia="zh-CN"/>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1.1.4供货期限要求：按项目采保部要求按时供货。</w:t>
      </w:r>
    </w:p>
    <w:p>
      <w:pPr>
        <w:numPr>
          <w:ilvl w:val="0"/>
          <w:numId w:val="1"/>
        </w:numPr>
        <w:ind w:firstLine="478" w:firstLineChars="171"/>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工作内容</w:t>
      </w:r>
    </w:p>
    <w:p>
      <w:pPr>
        <w:numPr>
          <w:ilvl w:val="0"/>
          <w:numId w:val="0"/>
        </w:num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洁具及配套管件五金</w:t>
      </w:r>
      <w:r>
        <w:rPr>
          <w:rFonts w:hint="eastAsia" w:ascii="宋体" w:hAnsi="宋体" w:eastAsia="宋体" w:cs="宋体"/>
          <w:sz w:val="28"/>
          <w:szCs w:val="28"/>
          <w:lang w:val="en-US" w:eastAsia="zh-CN"/>
        </w:rPr>
        <w:t>的</w:t>
      </w:r>
      <w:r>
        <w:rPr>
          <w:rFonts w:hint="eastAsia" w:ascii="宋体" w:hAnsi="宋体" w:cs="宋体"/>
          <w:sz w:val="28"/>
          <w:szCs w:val="28"/>
          <w:lang w:val="en-US" w:eastAsia="zh-CN"/>
        </w:rPr>
        <w:t>供应</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并</w:t>
      </w:r>
      <w:r>
        <w:rPr>
          <w:rFonts w:hint="eastAsia" w:ascii="宋体" w:hAnsi="宋体" w:eastAsia="宋体" w:cs="宋体"/>
          <w:sz w:val="28"/>
          <w:szCs w:val="28"/>
          <w:lang w:val="en-US" w:eastAsia="zh-CN"/>
        </w:rPr>
        <w:t>按项目</w:t>
      </w:r>
      <w:r>
        <w:rPr>
          <w:rFonts w:hint="eastAsia" w:ascii="宋体" w:hAnsi="宋体" w:cs="宋体"/>
          <w:sz w:val="28"/>
          <w:szCs w:val="28"/>
          <w:lang w:val="en-US" w:eastAsia="zh-CN"/>
        </w:rPr>
        <w:t>项目部</w:t>
      </w:r>
      <w:r>
        <w:rPr>
          <w:rFonts w:hint="eastAsia" w:ascii="宋体" w:hAnsi="宋体" w:eastAsia="宋体" w:cs="宋体"/>
          <w:sz w:val="28"/>
          <w:szCs w:val="28"/>
          <w:lang w:val="en-US" w:eastAsia="zh-CN"/>
        </w:rPr>
        <w:t>要求按时供货</w:t>
      </w:r>
      <w:r>
        <w:rPr>
          <w:rFonts w:hint="eastAsia" w:ascii="宋体" w:hAnsi="宋体" w:cs="宋体"/>
          <w:sz w:val="28"/>
          <w:szCs w:val="28"/>
          <w:lang w:val="en-US" w:eastAsia="zh-CN"/>
        </w:rPr>
        <w:t>，并通过验收</w:t>
      </w:r>
      <w:r>
        <w:rPr>
          <w:rFonts w:hint="eastAsia" w:ascii="宋体" w:hAnsi="宋体" w:eastAsia="宋体" w:cs="宋体"/>
          <w:sz w:val="28"/>
          <w:szCs w:val="28"/>
          <w:lang w:val="en-US" w:eastAsia="zh-CN"/>
        </w:rPr>
        <w:t>；</w:t>
      </w:r>
    </w:p>
    <w:p>
      <w:pPr>
        <w:ind w:left="538"/>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谈判小组的组成</w:t>
      </w:r>
    </w:p>
    <w:p>
      <w:pPr>
        <w:ind w:firstLine="980" w:firstLineChars="350"/>
        <w:rPr>
          <w:rFonts w:hint="default" w:ascii="宋体" w:hAnsi="宋体" w:eastAsia="宋体" w:cs="宋体"/>
          <w:b/>
          <w:sz w:val="48"/>
          <w:szCs w:val="36"/>
          <w:lang w:val="en-US" w:eastAsia="zh-CN"/>
        </w:rPr>
      </w:pPr>
      <w:r>
        <w:rPr>
          <w:rFonts w:hint="eastAsia" w:ascii="宋体" w:hAnsi="宋体" w:eastAsia="宋体" w:cs="宋体"/>
          <w:sz w:val="28"/>
          <w:szCs w:val="28"/>
          <w:lang w:val="en-US" w:eastAsia="zh-CN"/>
        </w:rPr>
        <w:t>由</w:t>
      </w:r>
      <w:r>
        <w:rPr>
          <w:rFonts w:hint="eastAsia" w:ascii="宋体" w:hAnsi="宋体" w:cs="宋体"/>
          <w:sz w:val="28"/>
          <w:szCs w:val="28"/>
          <w:lang w:val="en-US" w:eastAsia="zh-CN"/>
        </w:rPr>
        <w:t>项目部</w:t>
      </w:r>
      <w:r>
        <w:rPr>
          <w:rFonts w:hint="eastAsia" w:ascii="宋体" w:hAnsi="宋体" w:eastAsia="宋体" w:cs="宋体"/>
          <w:sz w:val="28"/>
          <w:szCs w:val="28"/>
          <w:lang w:val="en-US" w:eastAsia="zh-CN"/>
        </w:rPr>
        <w:t>成立谈判小组，</w:t>
      </w:r>
      <w:r>
        <w:rPr>
          <w:rFonts w:hint="eastAsia" w:ascii="宋体" w:hAnsi="宋体" w:eastAsia="宋体" w:cs="宋体"/>
          <w:sz w:val="28"/>
          <w:szCs w:val="28"/>
        </w:rPr>
        <w:t>总数为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人。</w:t>
      </w:r>
      <w:r>
        <w:rPr>
          <w:rFonts w:hint="eastAsia" w:ascii="宋体" w:hAnsi="宋体" w:cs="宋体"/>
          <w:sz w:val="28"/>
          <w:szCs w:val="28"/>
          <w:lang w:val="en-US" w:eastAsia="zh-CN"/>
        </w:rPr>
        <w:t>由项目部采保部、商务部、工程部、办公室、财务室、质安部随机组成。</w:t>
      </w: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第2章  谈判须知</w:t>
      </w:r>
    </w:p>
    <w:p>
      <w:pPr>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事项名称</w:t>
      </w:r>
      <w:r>
        <w:rPr>
          <w:rFonts w:hint="eastAsia" w:ascii="宋体" w:hAnsi="宋体" w:eastAsia="宋体" w:cs="宋体"/>
          <w:sz w:val="28"/>
          <w:szCs w:val="28"/>
        </w:rPr>
        <w:t xml:space="preserve"> ：</w:t>
      </w:r>
      <w:r>
        <w:rPr>
          <w:rFonts w:hint="eastAsia"/>
          <w:u w:val="single"/>
          <w:lang w:val="en-US" w:eastAsia="zh-CN"/>
        </w:rPr>
        <w:t>四川万尼腾建设工程有限公司关于采用竞争性谈判的方式选取凉山州科教园区暨医学类教育服务建设项目设计-采购-施工总承包一期标段项目洁具供货单位的事项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1.1、谈判申请人资格及业绩要求</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1.1.1中华人民共和国境内法人，具备独立法人资格，具有独立承担民事责任的能力</w:t>
      </w:r>
      <w:r>
        <w:rPr>
          <w:rFonts w:hint="eastAsia" w:ascii="宋体" w:hAnsi="宋体" w:cs="宋体"/>
          <w:kern w:val="2"/>
          <w:sz w:val="28"/>
          <w:szCs w:val="28"/>
          <w:lang w:val="en-US" w:eastAsia="zh-CN" w:bidi="ar-SA"/>
        </w:rPr>
        <w:t>；</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资信良好，近三年未受到有关部门或行业协会处罚</w:t>
      </w:r>
      <w:r>
        <w:rPr>
          <w:rFonts w:hint="eastAsia" w:ascii="宋体" w:hAnsi="宋体" w:cs="宋体"/>
          <w:kern w:val="2"/>
          <w:sz w:val="28"/>
          <w:szCs w:val="28"/>
          <w:lang w:val="en-US" w:eastAsia="zh-CN" w:bidi="ar-SA"/>
        </w:rPr>
        <w:t>（自行承诺）</w:t>
      </w:r>
      <w:r>
        <w:rPr>
          <w:rFonts w:hint="eastAsia" w:ascii="宋体" w:hAnsi="宋体" w:eastAsia="宋体" w:cs="宋体"/>
          <w:kern w:val="2"/>
          <w:sz w:val="28"/>
          <w:szCs w:val="28"/>
          <w:lang w:val="en-US" w:eastAsia="zh-CN" w:bidi="ar-SA"/>
        </w:rPr>
        <w:t>；</w:t>
      </w:r>
    </w:p>
    <w:p>
      <w:pPr>
        <w:bidi w:val="0"/>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0000FF"/>
          <w:kern w:val="2"/>
          <w:sz w:val="28"/>
          <w:szCs w:val="28"/>
          <w:lang w:val="en-US" w:eastAsia="zh-CN" w:bidi="ar-SA"/>
        </w:rPr>
        <w:t>1.1.</w:t>
      </w:r>
      <w:r>
        <w:rPr>
          <w:rFonts w:hint="eastAsia" w:ascii="宋体" w:hAnsi="宋体" w:cs="宋体"/>
          <w:color w:val="0000FF"/>
          <w:kern w:val="2"/>
          <w:sz w:val="28"/>
          <w:szCs w:val="28"/>
          <w:lang w:val="en-US" w:eastAsia="zh-CN" w:bidi="ar-SA"/>
        </w:rPr>
        <w:t>3</w:t>
      </w:r>
      <w:r>
        <w:rPr>
          <w:rFonts w:hint="eastAsia" w:ascii="宋体" w:hAnsi="宋体" w:eastAsia="宋体" w:cs="宋体"/>
          <w:color w:val="0000FF"/>
          <w:kern w:val="2"/>
          <w:sz w:val="28"/>
          <w:szCs w:val="28"/>
          <w:lang w:val="en-US" w:eastAsia="zh-CN" w:bidi="ar-SA"/>
        </w:rPr>
        <w:t>承诺被选中后，确保及时供货</w:t>
      </w:r>
      <w:r>
        <w:rPr>
          <w:rFonts w:hint="eastAsia" w:ascii="宋体" w:hAnsi="宋体" w:cs="宋体"/>
          <w:color w:val="0000FF"/>
          <w:kern w:val="2"/>
          <w:sz w:val="28"/>
          <w:szCs w:val="28"/>
          <w:lang w:val="en-US" w:eastAsia="zh-CN" w:bidi="ar-SA"/>
        </w:rPr>
        <w:t>到施工现场</w:t>
      </w:r>
      <w:r>
        <w:rPr>
          <w:rFonts w:hint="eastAsia" w:ascii="宋体" w:hAnsi="宋体" w:eastAsia="宋体" w:cs="宋体"/>
          <w:color w:val="0000FF"/>
          <w:kern w:val="2"/>
          <w:sz w:val="28"/>
          <w:szCs w:val="28"/>
          <w:lang w:val="en-US" w:eastAsia="zh-CN" w:bidi="ar-SA"/>
        </w:rPr>
        <w:t>，能在谈判人规定的时间内</w:t>
      </w:r>
      <w:r>
        <w:rPr>
          <w:rFonts w:hint="eastAsia" w:ascii="宋体" w:hAnsi="宋体" w:cs="宋体"/>
          <w:color w:val="0000FF"/>
          <w:kern w:val="2"/>
          <w:sz w:val="28"/>
          <w:szCs w:val="28"/>
          <w:lang w:val="en-US" w:eastAsia="zh-CN" w:bidi="ar-SA"/>
        </w:rPr>
        <w:t>将货物送至指定地点，</w:t>
      </w:r>
      <w:r>
        <w:rPr>
          <w:rFonts w:hint="eastAsia" w:ascii="宋体" w:hAnsi="宋体" w:eastAsia="宋体" w:cs="宋体"/>
          <w:color w:val="0000FF"/>
          <w:kern w:val="2"/>
          <w:sz w:val="28"/>
          <w:szCs w:val="28"/>
          <w:lang w:val="en-US" w:eastAsia="zh-CN" w:bidi="ar-SA"/>
        </w:rPr>
        <w:t>完</w:t>
      </w:r>
      <w:r>
        <w:rPr>
          <w:rFonts w:hint="eastAsia" w:ascii="宋体" w:hAnsi="宋体" w:cs="宋体"/>
          <w:color w:val="0000FF"/>
          <w:kern w:val="2"/>
          <w:sz w:val="28"/>
          <w:szCs w:val="28"/>
          <w:lang w:val="en-US" w:eastAsia="zh-CN" w:bidi="ar-SA"/>
        </w:rPr>
        <w:t>且能接受本项目提出的付款条件。（自行提供承诺书）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val="en-US" w:eastAsia="zh-CN"/>
        </w:rPr>
        <w:t>4</w:t>
      </w:r>
      <w:r>
        <w:rPr>
          <w:rFonts w:hint="eastAsia" w:ascii="宋体" w:hAnsi="宋体" w:eastAsia="宋体" w:cs="宋体"/>
          <w:sz w:val="28"/>
          <w:szCs w:val="28"/>
        </w:rPr>
        <w:t>不论竞争性谈判结果如何，谈判申请人的竞争性谈判文件均不退回。</w:t>
      </w:r>
    </w:p>
    <w:p>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eastAsia" w:ascii="宋体" w:hAnsi="宋体" w:eastAsia="宋体" w:cs="宋体"/>
          <w:sz w:val="28"/>
          <w:szCs w:val="28"/>
          <w:u w:val="single"/>
        </w:rPr>
      </w:pPr>
      <w:r>
        <w:rPr>
          <w:rFonts w:hint="eastAsia" w:ascii="宋体" w:hAnsi="宋体" w:eastAsia="宋体" w:cs="宋体"/>
          <w:sz w:val="28"/>
          <w:szCs w:val="28"/>
        </w:rPr>
        <w:t>2、竞争性谈判文件的递交时间。于</w:t>
      </w:r>
      <w:r>
        <w:rPr>
          <w:rFonts w:hint="eastAsia" w:ascii="宋体" w:hAnsi="宋体" w:cs="宋体"/>
          <w:sz w:val="28"/>
          <w:szCs w:val="28"/>
          <w:lang w:val="en-US" w:eastAsia="zh-CN"/>
        </w:rPr>
        <w:t>2023</w:t>
      </w:r>
      <w:r>
        <w:rPr>
          <w:rFonts w:hint="eastAsia" w:ascii="宋体" w:hAnsi="宋体" w:eastAsia="宋体" w:cs="宋体"/>
          <w:sz w:val="28"/>
          <w:szCs w:val="28"/>
        </w:rPr>
        <w:t>年</w:t>
      </w:r>
      <w:r>
        <w:rPr>
          <w:rFonts w:hint="eastAsia" w:ascii="宋体" w:hAnsi="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13</w:t>
      </w:r>
      <w:r>
        <w:rPr>
          <w:rFonts w:hint="eastAsia" w:ascii="宋体" w:hAnsi="宋体" w:eastAsia="宋体" w:cs="宋体"/>
          <w:sz w:val="28"/>
          <w:szCs w:val="28"/>
        </w:rPr>
        <w:t>日（星期</w:t>
      </w:r>
      <w:r>
        <w:rPr>
          <w:rFonts w:hint="eastAsia" w:ascii="宋体" w:hAnsi="宋体" w:cs="宋体"/>
          <w:sz w:val="28"/>
          <w:szCs w:val="28"/>
          <w:lang w:val="en-US" w:eastAsia="zh-CN"/>
        </w:rPr>
        <w:t>四</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15:00</w:t>
      </w:r>
      <w:r>
        <w:rPr>
          <w:rFonts w:hint="eastAsia" w:ascii="宋体" w:hAnsi="宋体" w:eastAsia="宋体" w:cs="宋体"/>
          <w:sz w:val="28"/>
          <w:szCs w:val="28"/>
        </w:rPr>
        <w:t>前递交至</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cs="宋体"/>
          <w:u w:val="single"/>
          <w:lang w:val="en-US" w:eastAsia="zh-CN"/>
        </w:rPr>
        <w:t>采保部</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3、竞争性谈判文件的份数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谈判申请人应提供参选文件</w:t>
      </w:r>
      <w:r>
        <w:rPr>
          <w:rFonts w:hint="eastAsia" w:ascii="宋体" w:hAnsi="宋体" w:cs="宋体"/>
          <w:sz w:val="28"/>
          <w:szCs w:val="28"/>
          <w:lang w:val="en-US" w:eastAsia="zh-CN"/>
        </w:rPr>
        <w:t>正本</w:t>
      </w:r>
      <w:r>
        <w:rPr>
          <w:rFonts w:hint="eastAsia" w:ascii="宋体" w:hAnsi="宋体" w:eastAsia="宋体" w:cs="宋体"/>
          <w:sz w:val="28"/>
          <w:szCs w:val="28"/>
        </w:rPr>
        <w:t>一套（含第一次报价单）</w:t>
      </w:r>
      <w:r>
        <w:rPr>
          <w:rFonts w:hint="eastAsia" w:ascii="宋体" w:hAnsi="宋体" w:cs="宋体"/>
          <w:sz w:val="28"/>
          <w:szCs w:val="28"/>
          <w:lang w:val="en-US" w:eastAsia="zh-CN"/>
        </w:rPr>
        <w:t>和电子档（U盘）一份</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4、竞争性谈判文件签署</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4.1竞争性谈判文件的封面或扉页应标明项目名称、文件名称、谈判申请人全称，由谈判申请人加盖法人单位公章，并经法定代表人或其委托代理人签字或盖章；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4.2全套竞争性谈判文件应无涂改和行间插字，除非这些删改是根据谈判人（</w:t>
      </w:r>
      <w:r>
        <w:rPr>
          <w:rFonts w:hint="eastAsia" w:ascii="宋体" w:hAnsi="宋体" w:eastAsia="宋体" w:cs="宋体"/>
          <w:sz w:val="28"/>
          <w:szCs w:val="28"/>
          <w:lang w:val="en-US" w:eastAsia="zh-CN"/>
        </w:rPr>
        <w:t>四川万尼腾建设工程有限公司</w:t>
      </w:r>
      <w:r>
        <w:rPr>
          <w:rFonts w:hint="eastAsia" w:ascii="宋体" w:hAnsi="宋体" w:eastAsia="宋体" w:cs="宋体"/>
          <w:sz w:val="28"/>
          <w:szCs w:val="28"/>
        </w:rPr>
        <w:t>）指示进行的，或者是谈判申请人造成的必须修改的错误，但修改处应加盖谈判申请人公章或法定代表人印章或其委托代理人印章。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5、竞争性谈判文件的密封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5.1所有竞争性谈判文件均应进行密封；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5.2竞争性谈判文件递交时所有密封最外层至少应标明</w:t>
      </w:r>
      <w:r>
        <w:rPr>
          <w:rFonts w:hint="eastAsia" w:ascii="宋体" w:hAnsi="宋体" w:eastAsia="宋体" w:cs="宋体"/>
          <w:sz w:val="28"/>
          <w:szCs w:val="28"/>
          <w:lang w:val="en-US" w:eastAsia="zh-CN"/>
        </w:rPr>
        <w:t>事项</w:t>
      </w:r>
      <w:r>
        <w:rPr>
          <w:rFonts w:hint="eastAsia" w:ascii="宋体" w:hAnsi="宋体" w:eastAsia="宋体" w:cs="宋体"/>
          <w:sz w:val="28"/>
          <w:szCs w:val="28"/>
        </w:rPr>
        <w:t>名称、谈判申请人全称，并在密封处加盖谈判申请人公章；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5.3如果没有按上述规定密封的竞争性谈判文件，谈判人（</w:t>
      </w:r>
      <w:r>
        <w:rPr>
          <w:rFonts w:hint="eastAsia" w:ascii="宋体" w:hAnsi="宋体" w:eastAsia="宋体" w:cs="宋体"/>
          <w:sz w:val="28"/>
          <w:szCs w:val="28"/>
          <w:lang w:val="en-US" w:eastAsia="zh-CN"/>
        </w:rPr>
        <w:t>四川万尼腾建设工程有限公司</w:t>
      </w:r>
      <w:r>
        <w:rPr>
          <w:rFonts w:hint="eastAsia" w:ascii="宋体" w:hAnsi="宋体" w:eastAsia="宋体" w:cs="宋体"/>
          <w:sz w:val="28"/>
          <w:szCs w:val="28"/>
        </w:rPr>
        <w:t>）有权予以拒绝。</w:t>
      </w:r>
    </w:p>
    <w:p>
      <w:pPr>
        <w:numPr>
          <w:ilvl w:val="0"/>
          <w:numId w:val="2"/>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报</w:t>
      </w:r>
      <w:r>
        <w:rPr>
          <w:rFonts w:hint="eastAsia" w:ascii="宋体" w:hAnsi="宋体" w:eastAsia="宋体" w:cs="宋体"/>
          <w:sz w:val="28"/>
          <w:szCs w:val="28"/>
        </w:rPr>
        <w:t>价</w:t>
      </w:r>
      <w:r>
        <w:rPr>
          <w:rFonts w:hint="eastAsia" w:ascii="宋体" w:hAnsi="宋体" w:cs="宋体"/>
          <w:sz w:val="28"/>
          <w:szCs w:val="28"/>
          <w:lang w:val="en-US" w:eastAsia="zh-CN"/>
        </w:rPr>
        <w:t>及付款条件</w:t>
      </w:r>
    </w:p>
    <w:p>
      <w:pPr>
        <w:pStyle w:val="12"/>
        <w:shd w:val="clear" w:color="auto" w:fill="FFFFFF"/>
        <w:adjustRightInd w:val="0"/>
        <w:snapToGrid w:val="0"/>
        <w:spacing w:before="0" w:beforeAutospacing="0" w:after="0" w:afterAutospacing="0"/>
        <w:ind w:firstLine="840" w:firstLineChars="300"/>
        <w:rPr>
          <w:rFonts w:hint="eastAsia" w:ascii="宋体" w:hAnsi="宋体" w:eastAsia="宋体" w:cs="宋体"/>
          <w:kern w:val="2"/>
          <w:sz w:val="28"/>
          <w:szCs w:val="28"/>
          <w:lang w:val="en-US" w:eastAsia="zh-CN" w:bidi="ar-SA"/>
        </w:rPr>
      </w:pPr>
      <w:r>
        <w:rPr>
          <w:rFonts w:hint="eastAsia" w:cs="宋体"/>
          <w:kern w:val="2"/>
          <w:sz w:val="28"/>
          <w:szCs w:val="28"/>
          <w:lang w:val="en-US" w:eastAsia="zh-CN" w:bidi="ar-SA"/>
        </w:rPr>
        <w:t>6.1</w:t>
      </w:r>
      <w:r>
        <w:rPr>
          <w:rFonts w:hint="eastAsia" w:ascii="宋体" w:hAnsi="宋体" w:eastAsia="宋体" w:cs="宋体"/>
          <w:kern w:val="2"/>
          <w:sz w:val="28"/>
          <w:szCs w:val="28"/>
          <w:lang w:val="en-US" w:eastAsia="zh-CN" w:bidi="ar-SA"/>
        </w:rPr>
        <w:t>最高限价为：190万（含税，税率13%）。</w:t>
      </w:r>
    </w:p>
    <w:p>
      <w:pPr>
        <w:pStyle w:val="12"/>
        <w:shd w:val="clear" w:color="auto" w:fill="FFFFFF"/>
        <w:adjustRightInd w:val="0"/>
        <w:snapToGrid w:val="0"/>
        <w:spacing w:before="0" w:beforeAutospacing="0" w:after="0" w:afterAutospacing="0"/>
        <w:ind w:firstLine="840" w:firstLineChars="300"/>
        <w:rPr>
          <w:rFonts w:hint="eastAsia" w:ascii="宋体" w:hAnsi="宋体" w:eastAsia="宋体" w:cs="宋体"/>
          <w:kern w:val="2"/>
          <w:sz w:val="28"/>
          <w:szCs w:val="28"/>
          <w:lang w:val="en-US" w:eastAsia="zh-CN" w:bidi="ar-SA"/>
        </w:rPr>
      </w:pPr>
    </w:p>
    <w:p>
      <w:pPr>
        <w:pStyle w:val="12"/>
        <w:shd w:val="clear" w:color="auto" w:fill="FFFFFF"/>
        <w:adjustRightInd w:val="0"/>
        <w:snapToGrid w:val="0"/>
        <w:spacing w:before="0" w:beforeAutospacing="0" w:after="0" w:afterAutospacing="0"/>
        <w:ind w:firstLine="840" w:firstLineChars="3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各申请单位递交的报价应含税费、运费等材料到场所需的一切费用。</w:t>
      </w:r>
    </w:p>
    <w:p>
      <w:pPr>
        <w:pStyle w:val="12"/>
        <w:shd w:val="clear" w:color="auto" w:fill="FFFFFF"/>
        <w:adjustRightInd w:val="0"/>
        <w:snapToGrid w:val="0"/>
        <w:spacing w:before="0" w:beforeAutospacing="0" w:after="0" w:afterAutospacing="0"/>
        <w:ind w:firstLine="840" w:firstLineChars="300"/>
        <w:rPr>
          <w:rFonts w:hint="eastAsia" w:ascii="宋体" w:hAnsi="宋体" w:eastAsia="宋体" w:cs="宋体"/>
          <w:color w:val="000000"/>
          <w:spacing w:val="101"/>
          <w:sz w:val="28"/>
          <w:szCs w:val="28"/>
        </w:rPr>
      </w:pPr>
      <w:r>
        <w:rPr>
          <w:rFonts w:hint="eastAsia" w:ascii="宋体" w:hAnsi="宋体" w:eastAsia="宋体" w:cs="宋体"/>
          <w:sz w:val="28"/>
          <w:szCs w:val="28"/>
        </w:rPr>
        <w:t>7、评选时间和场地</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时间定于</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2023</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10</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b/>
          <w:sz w:val="28"/>
          <w:szCs w:val="28"/>
          <w:u w:val="single"/>
          <w:lang w:val="en-US" w:eastAsia="zh-CN"/>
        </w:rPr>
        <w:t>16</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星期</w:t>
      </w:r>
      <w:r>
        <w:rPr>
          <w:rFonts w:hint="eastAsia" w:ascii="宋体" w:hAnsi="宋体" w:cs="宋体"/>
          <w:sz w:val="28"/>
          <w:szCs w:val="28"/>
          <w:u w:val="single"/>
          <w:lang w:val="en-US" w:eastAsia="zh-CN"/>
        </w:rPr>
        <w:t>一</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15</w:t>
      </w:r>
      <w:r>
        <w:rPr>
          <w:rFonts w:hint="eastAsia" w:ascii="宋体" w:hAnsi="宋体" w:eastAsia="宋体" w:cs="宋体"/>
          <w:b/>
          <w:sz w:val="28"/>
          <w:szCs w:val="28"/>
          <w:u w:val="single"/>
          <w:lang w:val="en-US" w:eastAsia="zh-CN"/>
        </w:rPr>
        <w:t xml:space="preserve"> 时 </w:t>
      </w:r>
      <w:r>
        <w:rPr>
          <w:rFonts w:hint="eastAsia" w:ascii="宋体" w:hAnsi="宋体" w:cs="宋体"/>
          <w:b/>
          <w:sz w:val="28"/>
          <w:szCs w:val="28"/>
          <w:u w:val="single"/>
          <w:lang w:val="en-US" w:eastAsia="zh-CN"/>
        </w:rPr>
        <w:t>00</w:t>
      </w:r>
      <w:r>
        <w:rPr>
          <w:rFonts w:hint="eastAsia" w:ascii="宋体" w:hAnsi="宋体" w:eastAsia="宋体" w:cs="宋体"/>
          <w:b/>
          <w:sz w:val="28"/>
          <w:szCs w:val="28"/>
          <w:u w:val="single"/>
          <w:lang w:val="en-US" w:eastAsia="zh-CN"/>
        </w:rPr>
        <w:t xml:space="preserve"> 分</w:t>
      </w:r>
      <w:r>
        <w:rPr>
          <w:rFonts w:hint="eastAsia" w:ascii="宋体" w:hAnsi="宋体" w:eastAsia="宋体" w:cs="宋体"/>
          <w:sz w:val="28"/>
          <w:szCs w:val="28"/>
        </w:rPr>
        <w:t>，在</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采保</w:t>
      </w:r>
      <w:r>
        <w:rPr>
          <w:rFonts w:hint="eastAsia" w:ascii="宋体" w:hAnsi="宋体" w:eastAsia="宋体" w:cs="宋体"/>
          <w:lang w:val="en-US" w:eastAsia="zh-CN"/>
        </w:rPr>
        <w:t>部</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bidi w:val="0"/>
        <w:ind w:firstLine="560" w:firstLineChars="200"/>
        <w:rPr>
          <w:rFonts w:hint="eastAsia" w:ascii="宋体" w:hAnsi="宋体" w:eastAsia="宋体" w:cs="宋体"/>
          <w:sz w:val="28"/>
          <w:szCs w:val="28"/>
        </w:rPr>
      </w:pPr>
      <w:r>
        <w:rPr>
          <w:rFonts w:hint="eastAsia" w:ascii="宋体" w:hAnsi="宋体" w:eastAsia="宋体" w:cs="宋体"/>
        </w:rPr>
        <w:t>截止时间后收到的参选资料无效</w:t>
      </w:r>
      <w:r>
        <w:rPr>
          <w:rFonts w:hint="eastAsia" w:ascii="宋体" w:hAnsi="宋体" w:eastAsia="宋体" w:cs="宋体"/>
          <w:lang w:eastAsia="zh-CN"/>
        </w:rPr>
        <w:t>，</w:t>
      </w:r>
      <w:r>
        <w:rPr>
          <w:rFonts w:hint="eastAsia" w:ascii="宋体" w:hAnsi="宋体" w:eastAsia="宋体" w:cs="宋体"/>
          <w:sz w:val="28"/>
          <w:szCs w:val="28"/>
        </w:rPr>
        <w:t>将拒绝其参加竞争性谈判。</w:t>
      </w:r>
    </w:p>
    <w:p>
      <w:pPr>
        <w:ind w:firstLine="476" w:firstLineChars="17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、工作内容</w:t>
      </w:r>
    </w:p>
    <w:p>
      <w:pPr>
        <w:bidi w:val="0"/>
        <w:ind w:firstLine="560" w:firstLineChars="200"/>
        <w:rPr>
          <w:rFonts w:hint="eastAsia" w:ascii="宋体" w:hAnsi="宋体" w:eastAsia="宋体" w:cs="宋体"/>
          <w:lang w:val="en-US" w:eastAsia="zh-CN"/>
        </w:rPr>
      </w:pPr>
      <w:r>
        <w:rPr>
          <w:rFonts w:hint="eastAsia" w:ascii="宋体" w:hAnsi="宋体" w:eastAsia="宋体" w:cs="宋体"/>
          <w:lang w:val="en-US" w:eastAsia="zh-CN"/>
        </w:rPr>
        <w:t>按要求在规定的时间内送货到指定地点。</w:t>
      </w:r>
    </w:p>
    <w:p>
      <w:pPr>
        <w:ind w:firstLine="420" w:firstLineChars="15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、质量要求</w:t>
      </w:r>
      <w:r>
        <w:rPr>
          <w:rFonts w:hint="eastAsia" w:ascii="宋体" w:hAnsi="宋体" w:cs="宋体"/>
          <w:sz w:val="28"/>
          <w:szCs w:val="28"/>
          <w:lang w:val="en-US" w:eastAsia="zh-CN"/>
        </w:rPr>
        <w:t>及品质要求</w:t>
      </w:r>
    </w:p>
    <w:p>
      <w:pPr>
        <w:ind w:firstLine="476" w:firstLineChars="170"/>
        <w:jc w:val="left"/>
        <w:rPr>
          <w:rFonts w:hint="eastAsia" w:ascii="宋体" w:hAnsi="宋体" w:cs="宋体"/>
          <w:sz w:val="28"/>
          <w:szCs w:val="28"/>
          <w:lang w:eastAsia="zh-CN"/>
        </w:rPr>
      </w:pPr>
      <w:r>
        <w:rPr>
          <w:rFonts w:hint="eastAsia" w:ascii="宋体" w:hAnsi="宋体" w:cs="宋体"/>
          <w:sz w:val="28"/>
          <w:szCs w:val="28"/>
          <w:lang w:val="en-US" w:eastAsia="zh-CN"/>
        </w:rPr>
        <w:t>质量要求：产品质量</w:t>
      </w:r>
      <w:r>
        <w:rPr>
          <w:rFonts w:hint="eastAsia" w:ascii="宋体" w:hAnsi="宋体" w:eastAsia="宋体" w:cs="宋体"/>
          <w:sz w:val="28"/>
          <w:szCs w:val="28"/>
        </w:rPr>
        <w:t>满足国家相关规程、规范及技术标准的要求</w:t>
      </w:r>
      <w:r>
        <w:rPr>
          <w:rFonts w:hint="eastAsia" w:ascii="宋体" w:hAnsi="宋体" w:cs="宋体"/>
          <w:sz w:val="28"/>
          <w:szCs w:val="28"/>
          <w:lang w:eastAsia="zh-CN"/>
        </w:rPr>
        <w:t>。</w:t>
      </w:r>
    </w:p>
    <w:p>
      <w:pPr>
        <w:ind w:firstLine="476" w:firstLineChars="170"/>
        <w:jc w:val="left"/>
        <w:rPr>
          <w:rFonts w:hint="default" w:ascii="宋体" w:hAnsi="宋体" w:cs="宋体"/>
          <w:sz w:val="28"/>
          <w:szCs w:val="28"/>
          <w:lang w:val="en-US" w:eastAsia="zh-CN"/>
        </w:rPr>
      </w:pPr>
      <w:r>
        <w:rPr>
          <w:rFonts w:hint="eastAsia" w:ascii="宋体" w:hAnsi="宋体" w:cs="宋体"/>
          <w:sz w:val="28"/>
          <w:szCs w:val="28"/>
          <w:lang w:val="en-US" w:eastAsia="zh-CN"/>
        </w:rPr>
        <w:t>品质要求：谈判申请人提供的洁具应为蒙娜丽莎、马可波罗、九牧、法恩莎、恒洁等同等及以上水平的品牌。</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、有下列情形之一者将被取消</w:t>
      </w:r>
      <w:r>
        <w:rPr>
          <w:rFonts w:hint="eastAsia" w:ascii="宋体" w:hAnsi="宋体" w:eastAsia="宋体" w:cs="宋体"/>
          <w:sz w:val="28"/>
          <w:szCs w:val="28"/>
          <w:lang w:val="en-US" w:eastAsia="zh-CN"/>
        </w:rPr>
        <w:t>参</w:t>
      </w:r>
      <w:r>
        <w:rPr>
          <w:rFonts w:hint="eastAsia" w:ascii="宋体" w:hAnsi="宋体" w:eastAsia="宋体" w:cs="宋体"/>
          <w:sz w:val="28"/>
          <w:szCs w:val="28"/>
        </w:rPr>
        <w:t>选资格</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.1未按规定提交资料的；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.2 近三年</w:t>
      </w:r>
      <w:r>
        <w:rPr>
          <w:rFonts w:hint="eastAsia" w:ascii="宋体" w:hAnsi="宋体" w:eastAsia="宋体" w:cs="宋体"/>
          <w:sz w:val="28"/>
          <w:szCs w:val="28"/>
          <w:lang w:val="en-US" w:eastAsia="zh-CN"/>
        </w:rPr>
        <w:t>提供的服务因重大执业质量等问题受到行政主管部门通报的</w:t>
      </w:r>
      <w:r>
        <w:rPr>
          <w:rFonts w:hint="eastAsia" w:ascii="宋体" w:hAnsi="宋体" w:eastAsia="宋体" w:cs="宋体"/>
          <w:sz w:val="28"/>
          <w:szCs w:val="28"/>
        </w:rPr>
        <w:t>；</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.3 不遵守</w:t>
      </w:r>
      <w:r>
        <w:rPr>
          <w:rFonts w:hint="eastAsia" w:ascii="宋体" w:hAnsi="宋体" w:eastAsia="宋体" w:cs="宋体"/>
          <w:sz w:val="28"/>
          <w:szCs w:val="28"/>
          <w:lang w:val="en-US" w:eastAsia="zh-CN"/>
        </w:rPr>
        <w:t>评</w:t>
      </w:r>
      <w:r>
        <w:rPr>
          <w:rFonts w:hint="eastAsia" w:ascii="宋体" w:hAnsi="宋体" w:eastAsia="宋体" w:cs="宋体"/>
          <w:sz w:val="28"/>
          <w:szCs w:val="28"/>
        </w:rPr>
        <w:t>选会场秩序、扰乱会场纪律的；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.4 未按规定时间递交竞争性谈判文件。</w:t>
      </w:r>
    </w:p>
    <w:p>
      <w:pPr>
        <w:spacing w:line="56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、评选活动参加人员</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评选活动由</w:t>
      </w:r>
      <w:r>
        <w:rPr>
          <w:rFonts w:hint="eastAsia" w:ascii="宋体" w:hAnsi="宋体" w:eastAsia="宋体" w:cs="宋体"/>
          <w:sz w:val="28"/>
          <w:szCs w:val="28"/>
          <w:lang w:val="en-US" w:eastAsia="zh-CN"/>
        </w:rPr>
        <w:t>组建评选小组</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、评标标准</w:t>
      </w:r>
    </w:p>
    <w:p>
      <w:pPr>
        <w:ind w:firstLine="722" w:firstLineChars="257"/>
        <w:rPr>
          <w:rFonts w:hint="eastAsia" w:ascii="宋体" w:hAnsi="宋体" w:cs="宋体"/>
          <w:b/>
          <w:bCs/>
          <w:sz w:val="28"/>
          <w:szCs w:val="28"/>
          <w:lang w:eastAsia="zh-CN"/>
        </w:rPr>
      </w:pPr>
      <w:r>
        <w:rPr>
          <w:rFonts w:hint="eastAsia" w:ascii="宋体" w:hAnsi="宋体" w:eastAsia="宋体" w:cs="宋体"/>
          <w:b/>
          <w:bCs/>
          <w:sz w:val="28"/>
          <w:szCs w:val="28"/>
        </w:rPr>
        <w:t>谈判小组与</w:t>
      </w:r>
      <w:r>
        <w:rPr>
          <w:rFonts w:hint="eastAsia" w:ascii="宋体" w:hAnsi="宋体" w:cs="宋体"/>
          <w:b/>
          <w:bCs/>
          <w:sz w:val="28"/>
          <w:szCs w:val="28"/>
          <w:lang w:val="en-US" w:eastAsia="zh-CN"/>
        </w:rPr>
        <w:t>宣读第一次报价后进行谈判</w:t>
      </w:r>
      <w:bookmarkStart w:id="0" w:name="_GoBack"/>
      <w:bookmarkEnd w:id="0"/>
      <w:r>
        <w:rPr>
          <w:rFonts w:hint="eastAsia" w:ascii="宋体" w:hAnsi="宋体" w:cs="宋体"/>
          <w:b/>
          <w:bCs/>
          <w:sz w:val="28"/>
          <w:szCs w:val="28"/>
          <w:lang w:val="en-US" w:eastAsia="zh-CN"/>
        </w:rPr>
        <w:t>，谈判后请各申请</w:t>
      </w:r>
      <w:r>
        <w:rPr>
          <w:rFonts w:hint="eastAsia" w:ascii="宋体" w:hAnsi="宋体" w:eastAsia="宋体" w:cs="宋体"/>
          <w:b/>
          <w:bCs/>
          <w:sz w:val="28"/>
          <w:szCs w:val="28"/>
        </w:rPr>
        <w:t>单位</w:t>
      </w:r>
      <w:r>
        <w:rPr>
          <w:rFonts w:hint="eastAsia" w:ascii="宋体" w:hAnsi="宋体" w:cs="宋体"/>
          <w:b/>
          <w:bCs/>
          <w:sz w:val="28"/>
          <w:szCs w:val="28"/>
          <w:lang w:val="en-US" w:eastAsia="zh-CN"/>
        </w:rPr>
        <w:t>现场进行</w:t>
      </w:r>
      <w:r>
        <w:rPr>
          <w:rFonts w:hint="eastAsia" w:ascii="宋体" w:hAnsi="宋体" w:eastAsia="宋体" w:cs="宋体"/>
          <w:b/>
          <w:bCs/>
          <w:sz w:val="28"/>
          <w:szCs w:val="28"/>
        </w:rPr>
        <w:t>第二轮次报价</w:t>
      </w:r>
      <w:r>
        <w:rPr>
          <w:rFonts w:hint="eastAsia" w:ascii="宋体" w:hAnsi="宋体" w:cs="宋体"/>
          <w:b/>
          <w:bCs/>
          <w:sz w:val="28"/>
          <w:szCs w:val="28"/>
          <w:lang w:eastAsia="zh-CN"/>
        </w:rPr>
        <w:t>。</w:t>
      </w:r>
      <w:r>
        <w:rPr>
          <w:rFonts w:hint="eastAsia" w:ascii="宋体" w:hAnsi="宋体" w:cs="宋体"/>
          <w:b/>
          <w:bCs/>
          <w:sz w:val="28"/>
          <w:szCs w:val="28"/>
          <w:lang w:val="en-US" w:eastAsia="zh-CN"/>
        </w:rPr>
        <w:t>申请人将第二次报价密封递交后即可离场，第二次报价当场不宣读</w:t>
      </w:r>
      <w:r>
        <w:rPr>
          <w:rFonts w:hint="eastAsia" w:ascii="宋体" w:hAnsi="宋体" w:cs="宋体"/>
          <w:b/>
          <w:bCs/>
          <w:sz w:val="28"/>
          <w:szCs w:val="28"/>
          <w:lang w:eastAsia="zh-CN"/>
        </w:rPr>
        <w:t>。</w:t>
      </w:r>
    </w:p>
    <w:p>
      <w:pPr>
        <w:ind w:firstLine="722" w:firstLineChars="257"/>
        <w:rPr>
          <w:rFonts w:hint="eastAsia" w:ascii="宋体" w:hAnsi="宋体" w:eastAsia="宋体" w:cs="宋体"/>
          <w:b/>
          <w:bCs/>
          <w:sz w:val="28"/>
          <w:szCs w:val="28"/>
        </w:rPr>
      </w:pPr>
      <w:r>
        <w:rPr>
          <w:rFonts w:hint="eastAsia" w:ascii="宋体" w:hAnsi="宋体" w:cs="宋体"/>
          <w:b/>
          <w:bCs/>
          <w:sz w:val="28"/>
          <w:szCs w:val="28"/>
          <w:lang w:val="en-US" w:eastAsia="zh-CN"/>
        </w:rPr>
        <w:t>谈判小组最终按照符合</w:t>
      </w:r>
      <w:r>
        <w:rPr>
          <w:rFonts w:hint="eastAsia" w:ascii="宋体" w:hAnsi="宋体" w:eastAsia="宋体" w:cs="宋体"/>
          <w:b/>
          <w:bCs/>
          <w:sz w:val="28"/>
          <w:szCs w:val="28"/>
          <w:lang w:val="en-US" w:eastAsia="zh-CN"/>
        </w:rPr>
        <w:t>资格</w:t>
      </w:r>
      <w:r>
        <w:rPr>
          <w:rFonts w:hint="eastAsia" w:ascii="宋体" w:hAnsi="宋体" w:eastAsia="宋体" w:cs="宋体"/>
          <w:b/>
          <w:bCs/>
          <w:sz w:val="28"/>
          <w:szCs w:val="28"/>
        </w:rPr>
        <w:t>要求且</w:t>
      </w:r>
      <w:r>
        <w:rPr>
          <w:rFonts w:hint="eastAsia" w:ascii="宋体" w:hAnsi="宋体" w:cs="宋体"/>
          <w:b/>
          <w:bCs/>
          <w:sz w:val="28"/>
          <w:szCs w:val="28"/>
          <w:lang w:val="en-US" w:eastAsia="zh-CN"/>
        </w:rPr>
        <w:t>第二次</w:t>
      </w:r>
      <w:r>
        <w:rPr>
          <w:rFonts w:hint="eastAsia" w:ascii="宋体" w:hAnsi="宋体" w:eastAsia="宋体" w:cs="宋体"/>
          <w:b/>
          <w:bCs/>
          <w:sz w:val="28"/>
          <w:szCs w:val="28"/>
        </w:rPr>
        <w:t>报价最低的原则确定中标人。</w:t>
      </w:r>
    </w:p>
    <w:p>
      <w:pPr>
        <w:ind w:firstLine="548" w:firstLineChars="196"/>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、谈判申请人编制</w:t>
      </w:r>
      <w:r>
        <w:rPr>
          <w:rFonts w:hint="eastAsia" w:ascii="宋体" w:hAnsi="宋体" w:eastAsia="宋体" w:cs="宋体"/>
          <w:sz w:val="28"/>
          <w:szCs w:val="28"/>
          <w:highlight w:val="none"/>
        </w:rPr>
        <w:t>竞争性谈判文件</w:t>
      </w:r>
      <w:r>
        <w:rPr>
          <w:rFonts w:hint="eastAsia" w:ascii="宋体" w:hAnsi="宋体" w:eastAsia="宋体" w:cs="宋体"/>
          <w:bCs/>
          <w:sz w:val="28"/>
          <w:szCs w:val="28"/>
          <w:highlight w:val="none"/>
        </w:rPr>
        <w:t>至少应具备以下资料：</w:t>
      </w:r>
    </w:p>
    <w:p>
      <w:pPr>
        <w:ind w:firstLine="560" w:firstLineChars="200"/>
        <w:rPr>
          <w:rFonts w:hint="eastAsia" w:ascii="宋体" w:hAnsi="宋体" w:eastAsia="宋体" w:cs="宋体"/>
          <w:color w:val="0000FF"/>
          <w:sz w:val="28"/>
          <w:szCs w:val="28"/>
          <w:highlight w:val="none"/>
        </w:rPr>
      </w:pPr>
      <w:r>
        <w:rPr>
          <w:rFonts w:hint="eastAsia" w:ascii="宋体" w:hAnsi="宋体" w:eastAsia="宋体" w:cs="宋体"/>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.1 企业法人资格证明书（复印件加盖鲜章）；</w:t>
      </w:r>
    </w:p>
    <w:p>
      <w:pPr>
        <w:ind w:firstLine="548" w:firstLineChars="196"/>
        <w:rPr>
          <w:rFonts w:hint="eastAsia" w:ascii="宋体" w:hAnsi="宋体" w:eastAsia="宋体" w:cs="宋体"/>
          <w:b/>
          <w:bCs/>
          <w:color w:val="0000FF"/>
          <w:sz w:val="28"/>
          <w:szCs w:val="28"/>
          <w:highlight w:val="none"/>
        </w:rPr>
      </w:pPr>
      <w:r>
        <w:rPr>
          <w:rFonts w:hint="eastAsia" w:ascii="宋体" w:hAnsi="宋体" w:eastAsia="宋体" w:cs="宋体"/>
          <w:color w:val="0000FF"/>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.2 企业法定代表人签署的授权委托书；</w:t>
      </w:r>
    </w:p>
    <w:p>
      <w:pPr>
        <w:ind w:firstLine="562" w:firstLineChars="200"/>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rPr>
        <w:t>1</w:t>
      </w:r>
      <w:r>
        <w:rPr>
          <w:rFonts w:hint="eastAsia" w:ascii="宋体" w:hAnsi="宋体" w:eastAsia="宋体" w:cs="宋体"/>
          <w:b/>
          <w:bCs/>
          <w:color w:val="0000FF"/>
          <w:sz w:val="28"/>
          <w:szCs w:val="28"/>
          <w:highlight w:val="none"/>
          <w:lang w:val="en-US" w:eastAsia="zh-CN"/>
        </w:rPr>
        <w:t>3</w:t>
      </w:r>
      <w:r>
        <w:rPr>
          <w:rFonts w:hint="eastAsia" w:ascii="宋体" w:hAnsi="宋体" w:eastAsia="宋体" w:cs="宋体"/>
          <w:b/>
          <w:bCs/>
          <w:color w:val="0000FF"/>
          <w:sz w:val="28"/>
          <w:szCs w:val="28"/>
          <w:highlight w:val="none"/>
        </w:rPr>
        <w:t>.3 谈判申请人资信文件;</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 谈判申请人的资信文件应提供下列有效证书的复印件并加盖公章；</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.3.1.1营业执照</w:t>
      </w:r>
      <w:r>
        <w:rPr>
          <w:rFonts w:hint="eastAsia" w:ascii="宋体" w:hAnsi="宋体" w:cs="宋体"/>
          <w:b w:val="0"/>
          <w:bCs w:val="0"/>
          <w:color w:val="0000FF"/>
          <w:sz w:val="28"/>
          <w:szCs w:val="28"/>
          <w:highlight w:val="none"/>
          <w:lang w:val="en-US" w:eastAsia="zh-CN"/>
        </w:rPr>
        <w:t>及证照</w:t>
      </w:r>
      <w:r>
        <w:rPr>
          <w:rFonts w:hint="eastAsia" w:ascii="宋体" w:hAnsi="宋体" w:eastAsia="宋体" w:cs="宋体"/>
          <w:b w:val="0"/>
          <w:bCs w:val="0"/>
          <w:color w:val="0000FF"/>
          <w:sz w:val="28"/>
          <w:szCs w:val="28"/>
          <w:highlight w:val="none"/>
        </w:rPr>
        <w:t>副本（复印件加盖鲜章）；</w:t>
      </w:r>
    </w:p>
    <w:p>
      <w:pPr>
        <w:ind w:firstLine="560" w:firstLineChars="200"/>
        <w:rPr>
          <w:rFonts w:hint="eastAsia" w:ascii="宋体" w:hAnsi="宋体" w:eastAsia="宋体" w:cs="宋体"/>
          <w:b w:val="0"/>
          <w:bCs w:val="0"/>
          <w:color w:val="0000FF"/>
          <w:sz w:val="28"/>
          <w:szCs w:val="28"/>
          <w:highlight w:val="none"/>
          <w:lang w:eastAsia="zh-CN"/>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2 业绩证明资料，提供中标（选）通知书或合同</w:t>
      </w:r>
      <w:r>
        <w:rPr>
          <w:rFonts w:hint="eastAsia" w:ascii="宋体" w:hAnsi="宋体" w:eastAsia="宋体" w:cs="宋体"/>
          <w:b w:val="0"/>
          <w:bCs w:val="0"/>
          <w:color w:val="0000FF"/>
          <w:sz w:val="28"/>
          <w:szCs w:val="28"/>
          <w:highlight w:val="none"/>
        </w:rPr>
        <w:t>（复印件加盖鲜章）;</w:t>
      </w:r>
      <w:r>
        <w:rPr>
          <w:rFonts w:hint="eastAsia" w:ascii="宋体" w:hAnsi="宋体" w:cs="宋体"/>
          <w:b w:val="0"/>
          <w:bCs w:val="0"/>
          <w:color w:val="0000FF"/>
          <w:sz w:val="28"/>
          <w:szCs w:val="28"/>
          <w:highlight w:val="none"/>
          <w:lang w:eastAsia="zh-CN"/>
        </w:rPr>
        <w:t>（</w:t>
      </w:r>
      <w:r>
        <w:rPr>
          <w:rFonts w:hint="eastAsia" w:ascii="宋体" w:hAnsi="宋体" w:cs="宋体"/>
          <w:b w:val="0"/>
          <w:bCs w:val="0"/>
          <w:color w:val="0000FF"/>
          <w:sz w:val="28"/>
          <w:szCs w:val="28"/>
          <w:highlight w:val="none"/>
          <w:lang w:val="en-US" w:eastAsia="zh-CN"/>
        </w:rPr>
        <w:t>如要求业绩，则提供</w:t>
      </w:r>
      <w:r>
        <w:rPr>
          <w:rFonts w:hint="eastAsia" w:ascii="宋体" w:hAnsi="宋体" w:cs="宋体"/>
          <w:b w:val="0"/>
          <w:bCs w:val="0"/>
          <w:color w:val="0000FF"/>
          <w:sz w:val="28"/>
          <w:szCs w:val="28"/>
          <w:highlight w:val="none"/>
          <w:lang w:eastAsia="zh-CN"/>
        </w:rPr>
        <w:t>）</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 xml:space="preserve">竞争性谈判报价表（第一次报价） </w:t>
      </w:r>
    </w:p>
    <w:p>
      <w:pPr>
        <w:ind w:firstLine="560" w:firstLineChars="200"/>
        <w:jc w:val="left"/>
        <w:rPr>
          <w:rFonts w:hint="eastAsia" w:ascii="宋体" w:hAnsi="宋体" w:eastAsia="宋体" w:cs="宋体"/>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.4 谈判</w:t>
      </w:r>
      <w:r>
        <w:rPr>
          <w:rFonts w:hint="eastAsia" w:ascii="宋体" w:hAnsi="宋体" w:cs="宋体"/>
          <w:b w:val="0"/>
          <w:bCs w:val="0"/>
          <w:color w:val="0000FF"/>
          <w:sz w:val="28"/>
          <w:szCs w:val="28"/>
          <w:highlight w:val="none"/>
          <w:lang w:val="en-US" w:eastAsia="zh-CN"/>
        </w:rPr>
        <w:t>小组</w:t>
      </w:r>
      <w:r>
        <w:rPr>
          <w:rFonts w:hint="eastAsia" w:ascii="宋体" w:hAnsi="宋体" w:eastAsia="宋体" w:cs="宋体"/>
          <w:b w:val="0"/>
          <w:bCs w:val="0"/>
          <w:color w:val="0000FF"/>
          <w:sz w:val="28"/>
          <w:szCs w:val="28"/>
          <w:highlight w:val="none"/>
        </w:rPr>
        <w:t>根据报价从高到</w:t>
      </w:r>
      <w:r>
        <w:rPr>
          <w:rFonts w:hint="eastAsia" w:ascii="宋体" w:hAnsi="宋体" w:eastAsia="宋体" w:cs="宋体"/>
          <w:color w:val="0000FF"/>
          <w:sz w:val="28"/>
          <w:szCs w:val="28"/>
          <w:highlight w:val="none"/>
        </w:rPr>
        <w:t>低的顺序与各谈判申请人分别进行谈判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如出现相同报价则根据签到时间的先后顺序进行谈判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逐家谈判一次为一个轮次，谈判轮次的数量由谈判小组视情况决定。</w:t>
      </w:r>
      <w:r>
        <w:rPr>
          <w:rFonts w:hint="eastAsia" w:ascii="宋体" w:hAnsi="宋体" w:cs="宋体"/>
          <w:color w:val="0000FF"/>
          <w:sz w:val="28"/>
          <w:szCs w:val="28"/>
          <w:highlight w:val="none"/>
          <w:lang w:val="en-US" w:eastAsia="zh-CN"/>
        </w:rPr>
        <w:t>各谈判申请人在谈判完成后须立即现场递交第二次报价</w:t>
      </w:r>
      <w:r>
        <w:rPr>
          <w:rFonts w:hint="eastAsia" w:ascii="宋体" w:hAnsi="宋体" w:eastAsia="宋体" w:cs="宋体"/>
          <w:color w:val="0000FF"/>
          <w:sz w:val="28"/>
          <w:szCs w:val="28"/>
          <w:highlight w:val="none"/>
        </w:rPr>
        <w:t>。</w:t>
      </w:r>
    </w:p>
    <w:p>
      <w:pPr>
        <w:ind w:firstLine="560" w:firstLineChars="200"/>
        <w:jc w:val="lef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在谈判中，谈判的任何一方</w:t>
      </w:r>
      <w:r>
        <w:rPr>
          <w:rFonts w:hint="eastAsia" w:ascii="宋体" w:hAnsi="宋体" w:cs="宋体"/>
          <w:color w:val="0000FF"/>
          <w:sz w:val="28"/>
          <w:szCs w:val="28"/>
          <w:highlight w:val="none"/>
          <w:lang w:val="en-US" w:eastAsia="zh-CN"/>
        </w:rPr>
        <w:t>均</w:t>
      </w:r>
      <w:r>
        <w:rPr>
          <w:rFonts w:hint="eastAsia" w:ascii="宋体" w:hAnsi="宋体" w:eastAsia="宋体" w:cs="宋体"/>
          <w:color w:val="0000FF"/>
          <w:sz w:val="28"/>
          <w:szCs w:val="28"/>
          <w:highlight w:val="none"/>
        </w:rPr>
        <w:t>不得透露与谈判有关的其他单位的资料、价格和其他信息；</w:t>
      </w:r>
    </w:p>
    <w:p>
      <w:pPr>
        <w:ind w:left="538"/>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、合同签订</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.1竞争性谈判结束并公布结果后，项目业主将和中标单位在</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个工作日内签订合同。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、其他事宜</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.1本次竞争性谈判</w:t>
      </w:r>
      <w:r>
        <w:rPr>
          <w:rFonts w:hint="eastAsia" w:ascii="宋体" w:hAnsi="宋体" w:eastAsia="宋体" w:cs="宋体"/>
          <w:b/>
          <w:sz w:val="28"/>
          <w:szCs w:val="28"/>
          <w:u w:val="single"/>
        </w:rPr>
        <w:t>不接受</w:t>
      </w:r>
      <w:r>
        <w:rPr>
          <w:rFonts w:hint="eastAsia" w:ascii="宋体" w:hAnsi="宋体" w:eastAsia="宋体" w:cs="宋体"/>
          <w:sz w:val="28"/>
          <w:szCs w:val="28"/>
        </w:rPr>
        <w:t>联合体投标，不能转包或分包。</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.2被邀请单位须参加以上两个项目的竞争性谈判。</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.3被邀请单位需提供企业法人资格证明书原件和企业法定代表人签署的授权委托书及被授权代理人身份证原件供查验。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.4本次竞争性谈判，业主不组织进行现场踏勘和召开投标预备会。</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.5有关本次邀请的其他事宜,请与</w:t>
      </w:r>
      <w:r>
        <w:rPr>
          <w:rFonts w:hint="eastAsia" w:ascii="宋体" w:hAnsi="宋体" w:eastAsia="宋体" w:cs="宋体"/>
          <w:sz w:val="28"/>
          <w:szCs w:val="28"/>
          <w:lang w:val="en-US" w:eastAsia="zh-CN"/>
        </w:rPr>
        <w:t>谈判人（四川万尼腾建设工程有限公司）</w:t>
      </w:r>
      <w:r>
        <w:rPr>
          <w:rFonts w:hint="eastAsia" w:ascii="宋体" w:hAnsi="宋体" w:eastAsia="宋体" w:cs="宋体"/>
          <w:sz w:val="28"/>
          <w:szCs w:val="28"/>
        </w:rPr>
        <w:t>联系。</w:t>
      </w:r>
    </w:p>
    <w:p>
      <w:pPr>
        <w:rPr>
          <w:rFonts w:hint="eastAsia" w:ascii="宋体" w:hAnsi="宋体" w:cs="宋体"/>
          <w:sz w:val="28"/>
          <w:szCs w:val="28"/>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一</w:t>
      </w:r>
      <w:r>
        <w:rPr>
          <w:rFonts w:hint="eastAsia" w:ascii="宋体" w:hAnsi="宋体" w:cs="宋体"/>
          <w:sz w:val="28"/>
          <w:szCs w:val="28"/>
          <w:lang w:val="en-US" w:eastAsia="zh-CN"/>
        </w:rPr>
        <w:t xml:space="preserve">  供应产品展示资料</w:t>
      </w:r>
    </w:p>
    <w:p>
      <w:pPr>
        <w:spacing w:line="360" w:lineRule="exact"/>
        <w:rPr>
          <w:rFonts w:hint="default" w:ascii="宋体" w:hAnsi="宋体" w:cs="宋体"/>
          <w:sz w:val="28"/>
          <w:szCs w:val="28"/>
          <w:lang w:val="en-US" w:eastAsia="zh-CN"/>
        </w:rPr>
      </w:pPr>
    </w:p>
    <w:tbl>
      <w:tblPr>
        <w:tblStyle w:val="8"/>
        <w:tblW w:w="940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2026"/>
        <w:gridCol w:w="4100"/>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4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产品详细图片（需清晰）</w:t>
            </w:r>
          </w:p>
        </w:tc>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品牌及货号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台上盆</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感应单冷龙头</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单孔冷热面盆龙头</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暗装蹲便感应器</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自闭式冲洗阀（蹲便器用）</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地拖盆龙头</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残疾人用马桶</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 型扶手</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台盆扶手</w:t>
            </w:r>
          </w:p>
        </w:tc>
        <w:tc>
          <w:tcPr>
            <w:tcW w:w="41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立柱盆</w:t>
            </w:r>
          </w:p>
        </w:tc>
        <w:tc>
          <w:tcPr>
            <w:tcW w:w="4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立式小便器</w:t>
            </w:r>
          </w:p>
        </w:tc>
        <w:tc>
          <w:tcPr>
            <w:tcW w:w="4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冲水感应器</w:t>
            </w:r>
          </w:p>
        </w:tc>
        <w:tc>
          <w:tcPr>
            <w:tcW w:w="41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小便器扶手</w:t>
            </w:r>
          </w:p>
        </w:tc>
        <w:tc>
          <w:tcPr>
            <w:tcW w:w="410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两功能挂墙淋浴花洒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（含升降杆）</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坐便器</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DN50</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DN100</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DN150</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DN200</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洗衣机专用龙头 DN15</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De75</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De50</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不锈钢成品毛巾架</w:t>
            </w:r>
          </w:p>
        </w:tc>
        <w:tc>
          <w:tcPr>
            <w:tcW w:w="4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2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rPr>
          <w:rFonts w:hint="eastAsia" w:ascii="宋体" w:hAnsi="宋体" w:eastAsia="宋体" w:cs="宋体"/>
        </w:rPr>
      </w:pPr>
    </w:p>
    <w:p>
      <w:pPr>
        <w:keepNext w:val="0"/>
        <w:keepLines w:val="0"/>
        <w:widowControl/>
        <w:suppressLineNumbers w:val="0"/>
        <w:ind w:firstLine="562" w:firstLineChars="20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注：1.</w:t>
      </w:r>
      <w:r>
        <w:rPr>
          <w:rFonts w:hint="eastAsia" w:ascii="宋体" w:hAnsi="宋体" w:eastAsia="宋体" w:cs="宋体"/>
          <w:b/>
          <w:bCs/>
          <w:i w:val="0"/>
          <w:iCs w:val="0"/>
          <w:color w:val="000000"/>
          <w:kern w:val="0"/>
          <w:sz w:val="28"/>
          <w:szCs w:val="28"/>
          <w:u w:val="none"/>
          <w:lang w:val="en-US" w:eastAsia="zh-CN" w:bidi="ar"/>
        </w:rPr>
        <w:t>各谈判申请人应提</w:t>
      </w:r>
      <w:r>
        <w:rPr>
          <w:rFonts w:hint="eastAsia" w:ascii="宋体" w:hAnsi="宋体" w:cs="宋体"/>
          <w:b/>
          <w:bCs/>
          <w:i w:val="0"/>
          <w:iCs w:val="0"/>
          <w:color w:val="000000"/>
          <w:kern w:val="0"/>
          <w:sz w:val="28"/>
          <w:szCs w:val="28"/>
          <w:u w:val="none"/>
          <w:lang w:val="en-US" w:eastAsia="zh-CN" w:bidi="ar"/>
        </w:rPr>
        <w:t>交洁具</w:t>
      </w:r>
      <w:r>
        <w:rPr>
          <w:rFonts w:hint="eastAsia" w:ascii="宋体" w:hAnsi="宋体" w:eastAsia="宋体" w:cs="宋体"/>
          <w:b/>
          <w:bCs/>
          <w:i w:val="0"/>
          <w:iCs w:val="0"/>
          <w:color w:val="000000"/>
          <w:kern w:val="0"/>
          <w:sz w:val="28"/>
          <w:szCs w:val="28"/>
          <w:u w:val="none"/>
          <w:lang w:val="en-US" w:eastAsia="zh-CN" w:bidi="ar"/>
        </w:rPr>
        <w:t>需求一览表</w:t>
      </w:r>
      <w:r>
        <w:rPr>
          <w:rFonts w:hint="eastAsia" w:ascii="宋体" w:hAnsi="宋体" w:cs="宋体"/>
          <w:b/>
          <w:bCs/>
          <w:i w:val="0"/>
          <w:iCs w:val="0"/>
          <w:color w:val="000000"/>
          <w:kern w:val="0"/>
          <w:sz w:val="28"/>
          <w:szCs w:val="28"/>
          <w:u w:val="none"/>
          <w:lang w:val="en-US" w:eastAsia="zh-CN" w:bidi="ar"/>
        </w:rPr>
        <w:t>中产品的</w:t>
      </w:r>
      <w:r>
        <w:rPr>
          <w:rFonts w:hint="eastAsia" w:ascii="宋体" w:hAnsi="宋体" w:eastAsia="宋体" w:cs="宋体"/>
          <w:b/>
          <w:bCs/>
          <w:i w:val="0"/>
          <w:iCs w:val="0"/>
          <w:color w:val="000000"/>
          <w:kern w:val="0"/>
          <w:sz w:val="28"/>
          <w:szCs w:val="28"/>
          <w:u w:val="none"/>
          <w:lang w:val="en-US" w:eastAsia="zh-CN" w:bidi="ar"/>
        </w:rPr>
        <w:t>图片</w:t>
      </w:r>
      <w:r>
        <w:rPr>
          <w:rFonts w:hint="eastAsia" w:ascii="宋体" w:hAnsi="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并承诺</w:t>
      </w:r>
      <w:r>
        <w:rPr>
          <w:rFonts w:hint="eastAsia" w:ascii="宋体" w:hAnsi="宋体" w:cs="宋体"/>
          <w:b/>
          <w:bCs/>
          <w:i w:val="0"/>
          <w:iCs w:val="0"/>
          <w:color w:val="000000"/>
          <w:kern w:val="0"/>
          <w:sz w:val="28"/>
          <w:szCs w:val="28"/>
          <w:u w:val="none"/>
          <w:lang w:val="en-US" w:eastAsia="zh-CN" w:bidi="ar"/>
        </w:rPr>
        <w:t>若中选运至现场的</w:t>
      </w:r>
      <w:r>
        <w:rPr>
          <w:rFonts w:hint="eastAsia" w:ascii="宋体" w:hAnsi="宋体" w:eastAsia="宋体" w:cs="宋体"/>
          <w:b/>
          <w:bCs/>
          <w:i w:val="0"/>
          <w:iCs w:val="0"/>
          <w:color w:val="000000"/>
          <w:kern w:val="0"/>
          <w:sz w:val="28"/>
          <w:szCs w:val="28"/>
          <w:u w:val="none"/>
          <w:lang w:val="en-US" w:eastAsia="zh-CN" w:bidi="ar"/>
        </w:rPr>
        <w:t>货物与样品图片一致</w:t>
      </w:r>
      <w:r>
        <w:rPr>
          <w:rFonts w:hint="eastAsia" w:ascii="宋体" w:hAnsi="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（承诺自拟，不提交承诺的</w:t>
      </w:r>
      <w:r>
        <w:rPr>
          <w:rFonts w:hint="eastAsia" w:ascii="宋体" w:hAnsi="宋体" w:cs="宋体"/>
          <w:b/>
          <w:bCs/>
          <w:i w:val="0"/>
          <w:iCs w:val="0"/>
          <w:color w:val="000000"/>
          <w:kern w:val="0"/>
          <w:sz w:val="28"/>
          <w:szCs w:val="28"/>
          <w:u w:val="none"/>
          <w:lang w:val="en-US" w:eastAsia="zh-CN" w:bidi="ar"/>
        </w:rPr>
        <w:t>谈判小组</w:t>
      </w:r>
      <w:r>
        <w:rPr>
          <w:rFonts w:hint="eastAsia" w:ascii="宋体" w:hAnsi="宋体" w:eastAsia="宋体" w:cs="宋体"/>
          <w:b/>
          <w:bCs/>
          <w:i w:val="0"/>
          <w:iCs w:val="0"/>
          <w:color w:val="000000"/>
          <w:kern w:val="0"/>
          <w:sz w:val="28"/>
          <w:szCs w:val="28"/>
          <w:u w:val="none"/>
          <w:lang w:val="en-US" w:eastAsia="zh-CN" w:bidi="ar"/>
        </w:rPr>
        <w:t>可否决其递交的竞争性谈判文件）</w:t>
      </w:r>
    </w:p>
    <w:p>
      <w:pPr>
        <w:keepNext w:val="0"/>
        <w:keepLines w:val="0"/>
        <w:widowControl/>
        <w:suppressLineNumbers w:val="0"/>
        <w:ind w:firstLine="562" w:firstLineChars="20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2.提交的产品图片，要求清晰完整。</w:t>
      </w:r>
    </w:p>
    <w:p>
      <w:pPr>
        <w:keepNext w:val="0"/>
        <w:keepLines w:val="0"/>
        <w:widowControl/>
        <w:suppressLineNumbers w:val="0"/>
        <w:ind w:firstLine="562" w:firstLineChars="200"/>
        <w:jc w:val="left"/>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3.</w:t>
      </w:r>
      <w:r>
        <w:rPr>
          <w:rFonts w:hint="eastAsia" w:ascii="宋体" w:hAnsi="宋体" w:eastAsia="宋体" w:cs="宋体"/>
          <w:b/>
          <w:bCs/>
          <w:i w:val="0"/>
          <w:iCs w:val="0"/>
          <w:color w:val="000000"/>
          <w:kern w:val="0"/>
          <w:sz w:val="28"/>
          <w:szCs w:val="28"/>
          <w:u w:val="none"/>
          <w:lang w:val="en-US" w:eastAsia="zh-CN" w:bidi="ar"/>
        </w:rPr>
        <w:t>如谈判申请人</w:t>
      </w:r>
      <w:r>
        <w:rPr>
          <w:rFonts w:hint="eastAsia" w:ascii="宋体" w:hAnsi="宋体" w:cs="宋体"/>
          <w:b/>
          <w:bCs/>
          <w:i w:val="0"/>
          <w:iCs w:val="0"/>
          <w:color w:val="000000"/>
          <w:kern w:val="0"/>
          <w:sz w:val="28"/>
          <w:szCs w:val="28"/>
          <w:u w:val="none"/>
          <w:lang w:val="en-US" w:eastAsia="zh-CN" w:bidi="ar"/>
        </w:rPr>
        <w:t>，</w:t>
      </w:r>
      <w:r>
        <w:rPr>
          <w:rFonts w:hint="eastAsia" w:ascii="宋体" w:hAnsi="宋体" w:eastAsia="宋体" w:cs="宋体"/>
          <w:b/>
          <w:bCs/>
          <w:i w:val="0"/>
          <w:iCs w:val="0"/>
          <w:color w:val="000000"/>
          <w:kern w:val="0"/>
          <w:sz w:val="28"/>
          <w:szCs w:val="28"/>
          <w:u w:val="none"/>
          <w:lang w:val="en-US" w:eastAsia="zh-CN" w:bidi="ar"/>
        </w:rPr>
        <w:t>有条件将样品带至评审现场的也可将材料带至</w:t>
      </w:r>
      <w:r>
        <w:rPr>
          <w:rFonts w:hint="eastAsia" w:ascii="宋体" w:hAnsi="宋体" w:cs="宋体"/>
          <w:b/>
          <w:bCs/>
          <w:i w:val="0"/>
          <w:iCs w:val="0"/>
          <w:color w:val="000000"/>
          <w:kern w:val="0"/>
          <w:sz w:val="28"/>
          <w:szCs w:val="28"/>
          <w:u w:val="none"/>
          <w:lang w:val="en-US" w:eastAsia="zh-CN" w:bidi="ar"/>
        </w:rPr>
        <w:t>评审</w:t>
      </w:r>
      <w:r>
        <w:rPr>
          <w:rFonts w:hint="eastAsia" w:ascii="宋体" w:hAnsi="宋体" w:eastAsia="宋体" w:cs="宋体"/>
          <w:b/>
          <w:bCs/>
          <w:i w:val="0"/>
          <w:iCs w:val="0"/>
          <w:color w:val="000000"/>
          <w:kern w:val="0"/>
          <w:sz w:val="28"/>
          <w:szCs w:val="28"/>
          <w:u w:val="none"/>
          <w:lang w:val="en-US" w:eastAsia="zh-CN" w:bidi="ar"/>
        </w:rPr>
        <w:t>现场。</w:t>
      </w:r>
    </w:p>
    <w:p>
      <w:pPr>
        <w:ind w:firstLine="723" w:firstLineChars="200"/>
        <w:rPr>
          <w:rFonts w:hint="eastAsia" w:ascii="宋体" w:hAnsi="宋体" w:eastAsia="宋体" w:cs="宋体"/>
          <w:b/>
          <w:sz w:val="36"/>
          <w:szCs w:val="36"/>
        </w:rPr>
      </w:pPr>
      <w:r>
        <w:rPr>
          <w:rFonts w:hint="eastAsia" w:ascii="宋体" w:hAnsi="宋体" w:eastAsia="宋体" w:cs="宋体"/>
          <w:b/>
          <w:sz w:val="36"/>
          <w:szCs w:val="36"/>
        </w:rPr>
        <w:br w:type="page"/>
      </w:r>
    </w:p>
    <w:p>
      <w:pPr>
        <w:spacing w:line="360" w:lineRule="exact"/>
        <w:rPr>
          <w:rFonts w:hint="eastAsia" w:ascii="宋体" w:hAnsi="宋体" w:eastAsia="宋体" w:cs="宋体"/>
          <w:sz w:val="28"/>
          <w:szCs w:val="28"/>
          <w:lang w:eastAsia="zh-CN"/>
        </w:rPr>
      </w:pPr>
      <w:r>
        <w:rPr>
          <w:rFonts w:hint="eastAsia" w:ascii="宋体" w:hAnsi="宋体" w:eastAsia="宋体" w:cs="宋体"/>
          <w:sz w:val="28"/>
          <w:szCs w:val="28"/>
        </w:rPr>
        <w:t>附件</w:t>
      </w:r>
      <w:r>
        <w:rPr>
          <w:rFonts w:hint="eastAsia" w:ascii="宋体" w:hAnsi="宋体" w:cs="宋体"/>
          <w:sz w:val="28"/>
          <w:szCs w:val="28"/>
          <w:lang w:val="en-US" w:eastAsia="zh-CN"/>
        </w:rPr>
        <w:t>二</w:t>
      </w:r>
    </w:p>
    <w:p>
      <w:pPr>
        <w:spacing w:line="340" w:lineRule="exact"/>
        <w:rPr>
          <w:rFonts w:hint="eastAsia" w:ascii="宋体" w:hAnsi="宋体" w:eastAsia="宋体" w:cs="宋体"/>
          <w:b/>
          <w:sz w:val="36"/>
          <w:szCs w:val="36"/>
        </w:rPr>
      </w:pP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（第一次报价）</w:t>
      </w:r>
    </w:p>
    <w:tbl>
      <w:tblPr>
        <w:tblStyle w:val="8"/>
        <w:tblW w:w="8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871"/>
        <w:gridCol w:w="1955"/>
        <w:gridCol w:w="1367"/>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9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数量（暂估）</w:t>
            </w: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报价（含税13%）</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台上盆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2511</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其中残疾人卫生间立柱式洗脸盆37套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感应单冷龙头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包含角阀DN15、混合阀DN15、高压管、下水器等完成该项工作需要的所有配件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单孔冷热面盆龙头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2335</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暗装蹲便感应器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包含自闭式冲洗阀、感应器及不锈钢冲水管等完成该项工作需要的所有配件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自闭式冲洗阀（蹲便器用）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残疾人用马桶</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 型扶手</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台盆扶手</w:t>
            </w:r>
          </w:p>
        </w:tc>
        <w:tc>
          <w:tcPr>
            <w:tcW w:w="195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包含立柱盆、下水器等完成该项工作需要的所有配件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立柱盆</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立式小便器</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冲水感应器</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包含残疾人卫生间扶手、角阀、混合阀、下水器、高压管等完成该项工作需要的所有配件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小便器扶手</w:t>
            </w:r>
          </w:p>
        </w:tc>
        <w:tc>
          <w:tcPr>
            <w:tcW w:w="195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6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两功能挂墙淋浴花洒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（含升降杆）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坐便器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DN100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DN200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洗衣机专用龙头 DN15</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De75</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不锈钢成品毛巾架</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含税总价：</w:t>
            </w:r>
          </w:p>
        </w:tc>
      </w:tr>
    </w:tbl>
    <w:p>
      <w:pPr>
        <w:jc w:val="center"/>
        <w:rPr>
          <w:rFonts w:hint="eastAsia" w:ascii="宋体" w:hAnsi="宋体" w:eastAsia="宋体" w:cs="宋体"/>
          <w:b/>
          <w:sz w:val="36"/>
          <w:szCs w:val="36"/>
        </w:rPr>
      </w:pPr>
    </w:p>
    <w:p>
      <w:pPr>
        <w:rPr>
          <w:rFonts w:hint="eastAsia" w:ascii="宋体" w:hAnsi="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3.该项目为总价包干，已包含税费、运费、上车费、下货费等所有运至现场所需的费用。</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4.</w:t>
      </w:r>
      <w:r>
        <w:rPr>
          <w:rFonts w:hint="eastAsia" w:ascii="宋体" w:hAnsi="宋体" w:cs="宋体"/>
          <w:b/>
          <w:bCs/>
          <w:sz w:val="28"/>
          <w:szCs w:val="28"/>
          <w:lang w:val="en-US" w:eastAsia="zh-CN"/>
        </w:rPr>
        <w:t>各单项报价应保留两位小数，含税总价也应保留两位小数。</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w:t>
      </w:r>
      <w:r>
        <w:rPr>
          <w:rFonts w:hint="eastAsia" w:ascii="宋体" w:hAnsi="宋体" w:eastAsia="宋体" w:cs="宋体"/>
          <w:sz w:val="28"/>
          <w:szCs w:val="28"/>
          <w:lang w:val="en-US" w:eastAsia="zh-CN"/>
        </w:rPr>
        <w:t>定代表人</w:t>
      </w:r>
      <w:r>
        <w:rPr>
          <w:rFonts w:hint="eastAsia" w:ascii="宋体" w:hAnsi="宋体" w:eastAsia="宋体" w:cs="宋体"/>
          <w:sz w:val="28"/>
          <w:szCs w:val="28"/>
        </w:rPr>
        <w:t>（</w:t>
      </w:r>
      <w:r>
        <w:rPr>
          <w:rFonts w:hint="eastAsia" w:ascii="宋体" w:hAnsi="宋体" w:eastAsia="宋体" w:cs="宋体"/>
          <w:sz w:val="28"/>
          <w:szCs w:val="28"/>
          <w:lang w:val="en-US" w:eastAsia="zh-CN"/>
        </w:rPr>
        <w:t>或其</w:t>
      </w:r>
      <w:r>
        <w:rPr>
          <w:rFonts w:hint="eastAsia" w:ascii="宋体" w:hAnsi="宋体" w:eastAsia="宋体" w:cs="宋体"/>
          <w:sz w:val="28"/>
          <w:szCs w:val="28"/>
        </w:rPr>
        <w:t>委托</w:t>
      </w:r>
      <w:r>
        <w:rPr>
          <w:rFonts w:hint="eastAsia" w:ascii="宋体" w:hAnsi="宋体" w:eastAsia="宋体" w:cs="宋体"/>
          <w:sz w:val="28"/>
          <w:szCs w:val="28"/>
          <w:lang w:val="en-US" w:eastAsia="zh-CN"/>
        </w:rPr>
        <w:t>的</w:t>
      </w:r>
      <w:r>
        <w:rPr>
          <w:rFonts w:hint="eastAsia" w:ascii="宋体" w:hAnsi="宋体" w:eastAsia="宋体" w:cs="宋体"/>
          <w:sz w:val="28"/>
          <w:szCs w:val="28"/>
        </w:rPr>
        <w:t>代理人）：</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联系人：</w:t>
      </w:r>
    </w:p>
    <w:p>
      <w:pPr>
        <w:ind w:firstLine="3500" w:firstLineChars="1250"/>
        <w:jc w:val="left"/>
        <w:rPr>
          <w:rFonts w:hint="eastAsia" w:ascii="宋体" w:hAnsi="宋体" w:eastAsia="宋体" w:cs="宋体"/>
          <w:sz w:val="28"/>
          <w:szCs w:val="28"/>
        </w:rPr>
      </w:pPr>
      <w:r>
        <w:rPr>
          <w:rFonts w:hint="eastAsia" w:ascii="宋体" w:hAnsi="宋体" w:eastAsia="宋体" w:cs="宋体"/>
          <w:sz w:val="28"/>
          <w:szCs w:val="28"/>
        </w:rPr>
        <w:t>电话：</w:t>
      </w:r>
    </w:p>
    <w:p>
      <w:pPr>
        <w:ind w:firstLine="3500" w:firstLineChars="1250"/>
        <w:jc w:val="left"/>
        <w:rPr>
          <w:rFonts w:hint="eastAsia" w:ascii="宋体" w:hAnsi="宋体" w:eastAsia="宋体" w:cs="宋体"/>
          <w:b/>
          <w:sz w:val="36"/>
          <w:szCs w:val="36"/>
        </w:rPr>
      </w:pPr>
      <w:r>
        <w:rPr>
          <w:rFonts w:hint="eastAsia" w:ascii="宋体" w:hAnsi="宋体" w:eastAsia="宋体" w:cs="宋体"/>
          <w:sz w:val="28"/>
          <w:szCs w:val="28"/>
        </w:rPr>
        <w:t>日期：   年   月  日</w:t>
      </w:r>
    </w:p>
    <w:p>
      <w:pPr>
        <w:rPr>
          <w:rFonts w:hint="eastAsia" w:ascii="宋体" w:hAnsi="宋体" w:eastAsia="宋体" w:cs="宋体"/>
          <w:b/>
          <w:sz w:val="36"/>
          <w:szCs w:val="36"/>
        </w:rPr>
      </w:pPr>
      <w:r>
        <w:rPr>
          <w:rFonts w:hint="eastAsia" w:ascii="宋体" w:hAnsi="宋体" w:eastAsia="宋体" w:cs="宋体"/>
          <w:b/>
          <w:sz w:val="36"/>
          <w:szCs w:val="36"/>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cs="宋体"/>
          <w:b/>
          <w:sz w:val="36"/>
          <w:szCs w:val="36"/>
          <w:lang w:val="en-US" w:eastAsia="zh-CN"/>
        </w:rPr>
        <w:t>二</w:t>
      </w:r>
      <w:r>
        <w:rPr>
          <w:rFonts w:hint="eastAsia" w:ascii="宋体" w:hAnsi="宋体" w:eastAsia="宋体" w:cs="宋体"/>
          <w:b/>
          <w:sz w:val="36"/>
          <w:szCs w:val="36"/>
        </w:rPr>
        <w:t>次报价）</w:t>
      </w:r>
    </w:p>
    <w:tbl>
      <w:tblPr>
        <w:tblStyle w:val="8"/>
        <w:tblW w:w="883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2"/>
        <w:gridCol w:w="1871"/>
        <w:gridCol w:w="1955"/>
        <w:gridCol w:w="1367"/>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95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数量（暂估）</w:t>
            </w:r>
          </w:p>
        </w:tc>
        <w:tc>
          <w:tcPr>
            <w:tcW w:w="1367"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报价（含税13%）</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台上盆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2511</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其中残疾人卫生间立柱式洗脸盆37套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感应单冷龙头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包含角阀DN15、混合阀DN15、高压管、下水器等完成该项工作需要的所有配件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单孔冷热面盆龙头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蹲便器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2335</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暗装蹲便感应器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包含自闭式冲洗阀、感应器及不锈钢冲水管等完成该项工作需要的所有配件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自闭式冲洗阀（蹲便器用）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地拖盆龙头</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残疾人用马桶</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 型扶手</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台盆扶手</w:t>
            </w:r>
          </w:p>
        </w:tc>
        <w:tc>
          <w:tcPr>
            <w:tcW w:w="195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包含立柱盆、下水器等完成该项工作需要的所有配件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立柱盆</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立式小便器</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71"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冲水感应器</w:t>
            </w:r>
          </w:p>
        </w:tc>
        <w:tc>
          <w:tcPr>
            <w:tcW w:w="19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3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包含残疾人卫生间扶手、角阀、混合阀、下水器、高压管等完成该项工作需要的所有配件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小便器扶手</w:t>
            </w:r>
          </w:p>
        </w:tc>
        <w:tc>
          <w:tcPr>
            <w:tcW w:w="195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367"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两功能挂墙淋浴花洒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（含升降杆）</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坐便器</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2202</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DN100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DN150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不锈钢网框地漏 DN200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洗衣机专用龙头 DN15</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863</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De75</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洗衣机两用地漏 De50</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不锈钢成品毛巾架</w:t>
            </w:r>
          </w:p>
        </w:tc>
        <w:tc>
          <w:tcPr>
            <w:tcW w:w="1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88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含税总价：</w:t>
            </w:r>
          </w:p>
        </w:tc>
      </w:tr>
    </w:tbl>
    <w:p>
      <w:pPr>
        <w:jc w:val="center"/>
        <w:rPr>
          <w:rFonts w:hint="eastAsia" w:ascii="宋体" w:hAnsi="宋体" w:eastAsia="宋体" w:cs="宋体"/>
          <w:b/>
          <w:sz w:val="36"/>
          <w:szCs w:val="36"/>
        </w:rPr>
      </w:pPr>
    </w:p>
    <w:p>
      <w:pPr>
        <w:rPr>
          <w:rFonts w:hint="eastAsia" w:ascii="宋体" w:hAnsi="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sz w:val="28"/>
          <w:szCs w:val="28"/>
          <w:lang w:val="en-US" w:eastAsia="zh-CN"/>
        </w:rPr>
        <w:t>2.税率为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cs="宋体"/>
          <w:sz w:val="28"/>
          <w:szCs w:val="28"/>
          <w:lang w:val="en-US" w:eastAsia="zh-CN"/>
        </w:rPr>
        <w:t>3.该项目为总价包干，已包含税费、运费、上车费、下货费等所有运至现场所需的费用。</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4.</w:t>
      </w:r>
      <w:r>
        <w:rPr>
          <w:rFonts w:hint="eastAsia" w:ascii="宋体" w:hAnsi="宋体" w:cs="宋体"/>
          <w:b/>
          <w:bCs/>
          <w:sz w:val="28"/>
          <w:szCs w:val="28"/>
          <w:lang w:val="en-US" w:eastAsia="zh-CN"/>
        </w:rPr>
        <w:t>各单项报价应保留两位小数，含税总价也应保留两位小数。</w:t>
      </w: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rPr>
      </w:pPr>
    </w:p>
    <w:p>
      <w:pPr>
        <w:rPr>
          <w:rFonts w:hint="eastAsia" w:ascii="宋体" w:hAnsi="宋体" w:eastAsia="宋体" w:cs="宋体"/>
        </w:rPr>
      </w:pPr>
    </w:p>
    <w:p>
      <w:pPr>
        <w:pStyle w:val="6"/>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10663"/>
    <w:multiLevelType w:val="singleLevel"/>
    <w:tmpl w:val="C1810663"/>
    <w:lvl w:ilvl="0" w:tentative="0">
      <w:start w:val="2"/>
      <w:numFmt w:val="decimal"/>
      <w:suff w:val="nothing"/>
      <w:lvlText w:val="%1、"/>
      <w:lvlJc w:val="left"/>
    </w:lvl>
  </w:abstractNum>
  <w:abstractNum w:abstractNumId="1">
    <w:nsid w:val="3B4F8D83"/>
    <w:multiLevelType w:val="singleLevel"/>
    <w:tmpl w:val="3B4F8D83"/>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ZmI2ZTVmZTU5NjQwYjU0Yjg0N2YzNGZjYmM1NDAifQ=="/>
  </w:docVars>
  <w:rsids>
    <w:rsidRoot w:val="00172A27"/>
    <w:rsid w:val="02302E69"/>
    <w:rsid w:val="0408249B"/>
    <w:rsid w:val="045633D0"/>
    <w:rsid w:val="05022EF4"/>
    <w:rsid w:val="08322CB3"/>
    <w:rsid w:val="091740EF"/>
    <w:rsid w:val="0AE46659"/>
    <w:rsid w:val="0B787D1C"/>
    <w:rsid w:val="0C8B3B2C"/>
    <w:rsid w:val="0D08595F"/>
    <w:rsid w:val="0E472595"/>
    <w:rsid w:val="0F9D07EA"/>
    <w:rsid w:val="10435EEA"/>
    <w:rsid w:val="11966160"/>
    <w:rsid w:val="15C54801"/>
    <w:rsid w:val="16356886"/>
    <w:rsid w:val="1AFF5D9D"/>
    <w:rsid w:val="2062456F"/>
    <w:rsid w:val="20762D7E"/>
    <w:rsid w:val="28233C74"/>
    <w:rsid w:val="28EC3D4C"/>
    <w:rsid w:val="2F2668FB"/>
    <w:rsid w:val="31765CDE"/>
    <w:rsid w:val="33D874D9"/>
    <w:rsid w:val="35DB5982"/>
    <w:rsid w:val="35F82214"/>
    <w:rsid w:val="396A39D6"/>
    <w:rsid w:val="3C7244C0"/>
    <w:rsid w:val="40F362C0"/>
    <w:rsid w:val="42BD4A67"/>
    <w:rsid w:val="4C1E5E48"/>
    <w:rsid w:val="4F5C0C20"/>
    <w:rsid w:val="5040398D"/>
    <w:rsid w:val="524D3177"/>
    <w:rsid w:val="526B716D"/>
    <w:rsid w:val="57F14326"/>
    <w:rsid w:val="5A9115D2"/>
    <w:rsid w:val="5D092032"/>
    <w:rsid w:val="60E92548"/>
    <w:rsid w:val="611932D9"/>
    <w:rsid w:val="61B15702"/>
    <w:rsid w:val="635F7481"/>
    <w:rsid w:val="65DD1293"/>
    <w:rsid w:val="6BBF25A8"/>
    <w:rsid w:val="6C1B53A0"/>
    <w:rsid w:val="750F34C8"/>
    <w:rsid w:val="769E3900"/>
    <w:rsid w:val="7940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5"/>
    <w:next w:val="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Body Text"/>
    <w:basedOn w:val="1"/>
    <w:next w:val="1"/>
    <w:qFormat/>
    <w:uiPriority w:val="0"/>
    <w:pPr>
      <w:spacing w:after="120"/>
    </w:pPr>
    <w:rPr>
      <w:rFonts w:eastAsia="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reader-word-s3-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11"/>
    <w:basedOn w:val="10"/>
    <w:qFormat/>
    <w:uiPriority w:val="0"/>
    <w:rPr>
      <w:rFonts w:hint="default" w:ascii="Tahoma" w:hAnsi="Tahoma" w:eastAsia="Tahoma" w:cs="Tahoma"/>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11947</Words>
  <Characters>18264</Characters>
  <Lines>0</Lines>
  <Paragraphs>0</Paragraphs>
  <TotalTime>25</TotalTime>
  <ScaleCrop>false</ScaleCrop>
  <LinksUpToDate>false</LinksUpToDate>
  <CharactersWithSpaces>19143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J</cp:lastModifiedBy>
  <cp:lastPrinted>2023-10-08T03:45:00Z</cp:lastPrinted>
  <dcterms:modified xsi:type="dcterms:W3CDTF">2023-10-08T14:22:57Z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DD2612402147462EA343FE7F769C6D74</vt:lpwstr>
  </property>
</Properties>
</file>